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E" w:rsidRPr="00614ED6" w:rsidRDefault="00AD544E" w:rsidP="00AD5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4ED6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proofErr w:type="spellStart"/>
      <w:r w:rsidRPr="00614ED6">
        <w:rPr>
          <w:rFonts w:ascii="Times New Roman" w:hAnsi="Times New Roman"/>
          <w:b/>
          <w:sz w:val="28"/>
          <w:szCs w:val="28"/>
        </w:rPr>
        <w:t>коучинга</w:t>
      </w:r>
      <w:proofErr w:type="spellEnd"/>
      <w:r w:rsidRPr="00614ED6">
        <w:rPr>
          <w:rFonts w:ascii="Times New Roman" w:hAnsi="Times New Roman"/>
          <w:b/>
          <w:sz w:val="28"/>
          <w:szCs w:val="28"/>
        </w:rPr>
        <w:t xml:space="preserve"> </w:t>
      </w:r>
    </w:p>
    <w:p w:rsidR="00AD544E" w:rsidRPr="003B7D01" w:rsidRDefault="00AD544E" w:rsidP="00AD5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4ED6"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Развитие критического мышления</w:t>
      </w:r>
      <w:r w:rsidRPr="00614ED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758"/>
        <w:gridCol w:w="8698"/>
      </w:tblGrid>
      <w:tr w:rsidR="00AD544E" w:rsidRPr="00C35B71" w:rsidTr="00727217">
        <w:tc>
          <w:tcPr>
            <w:tcW w:w="1758" w:type="dxa"/>
          </w:tcPr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Тема занятий:</w:t>
            </w:r>
          </w:p>
        </w:tc>
        <w:tc>
          <w:tcPr>
            <w:tcW w:w="8698" w:type="dxa"/>
          </w:tcPr>
          <w:p w:rsidR="00AD544E" w:rsidRPr="00C35B71" w:rsidRDefault="00AD544E" w:rsidP="00727217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B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 w:rsidRPr="00C35B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Развитие критического мышления</w:t>
            </w:r>
          </w:p>
        </w:tc>
      </w:tr>
      <w:tr w:rsidR="00AD544E" w:rsidRPr="00C35B71" w:rsidTr="00727217">
        <w:tc>
          <w:tcPr>
            <w:tcW w:w="1758" w:type="dxa"/>
          </w:tcPr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Коуч</w:t>
            </w:r>
            <w:proofErr w:type="spellEnd"/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Ссылка:</w:t>
            </w:r>
          </w:p>
        </w:tc>
        <w:tc>
          <w:tcPr>
            <w:tcW w:w="8698" w:type="dxa"/>
          </w:tcPr>
          <w:p w:rsidR="00AD544E" w:rsidRPr="00C35B71" w:rsidRDefault="00AD544E" w:rsidP="00727217">
            <w:pPr>
              <w:pStyle w:val="a5"/>
              <w:widowControl w:val="0"/>
              <w:spacing w:before="0" w:beforeAutospacing="0" w:after="0" w:afterAutospacing="0"/>
            </w:pPr>
            <w:proofErr w:type="spellStart"/>
            <w:r>
              <w:t>Рустемова</w:t>
            </w:r>
            <w:proofErr w:type="spellEnd"/>
            <w:r>
              <w:t xml:space="preserve"> Г.А.</w:t>
            </w:r>
          </w:p>
          <w:p w:rsidR="00AD544E" w:rsidRPr="00C35B71" w:rsidRDefault="00AD544E" w:rsidP="00727217">
            <w:pPr>
              <w:pStyle w:val="a5"/>
              <w:widowControl w:val="0"/>
              <w:spacing w:before="0" w:beforeAutospacing="0" w:after="0" w:afterAutospacing="0"/>
            </w:pPr>
            <w:r w:rsidRPr="00C35B71">
              <w:t xml:space="preserve">Руководство 2 уровня, с.165-169 </w:t>
            </w:r>
          </w:p>
          <w:p w:rsidR="00AD544E" w:rsidRPr="00C35B71" w:rsidRDefault="00AD544E" w:rsidP="00727217">
            <w:pPr>
              <w:pStyle w:val="a5"/>
              <w:widowControl w:val="0"/>
              <w:spacing w:before="0" w:beforeAutospacing="0" w:after="0" w:afterAutospacing="0"/>
            </w:pPr>
            <w:r w:rsidRPr="00C35B71">
              <w:t xml:space="preserve">Видеоматериалы ресурсов.  </w:t>
            </w:r>
          </w:p>
        </w:tc>
      </w:tr>
      <w:tr w:rsidR="00AD544E" w:rsidRPr="00C35B71" w:rsidTr="00727217">
        <w:tc>
          <w:tcPr>
            <w:tcW w:w="1758" w:type="dxa"/>
          </w:tcPr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Общие цели:</w:t>
            </w:r>
          </w:p>
        </w:tc>
        <w:tc>
          <w:tcPr>
            <w:tcW w:w="8698" w:type="dxa"/>
          </w:tcPr>
          <w:p w:rsidR="00AD544E" w:rsidRPr="00C35B71" w:rsidRDefault="00AD544E" w:rsidP="00727217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000000" w:themeColor="text1"/>
              </w:rPr>
            </w:pPr>
            <w:r w:rsidRPr="00C35B71">
              <w:rPr>
                <w:color w:val="000000" w:themeColor="text1"/>
              </w:rPr>
              <w:t>Создать условия  для знакомства с понятием «критическое мышление». Подготовить учителей к принятию идей критического мышления, пониманию его задач, способности реализовывать в своей деятельности основные принципы  критического мышления, знать перечень основных навыков критического мышления.</w:t>
            </w:r>
            <w:r w:rsidRPr="00C35B71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</w:tr>
      <w:tr w:rsidR="00AD544E" w:rsidRPr="00C35B71" w:rsidTr="00727217">
        <w:tc>
          <w:tcPr>
            <w:tcW w:w="1758" w:type="dxa"/>
          </w:tcPr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698" w:type="dxa"/>
          </w:tcPr>
          <w:p w:rsidR="00AD544E" w:rsidRPr="00C35B71" w:rsidRDefault="00AD544E" w:rsidP="007272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будут знать, что такое критическое мышление,  понимать его задачи; п</w:t>
            </w:r>
            <w:r w:rsidRPr="00C35B71">
              <w:rPr>
                <w:rFonts w:ascii="Times New Roman" w:hAnsi="Times New Roman"/>
                <w:sz w:val="24"/>
                <w:szCs w:val="24"/>
              </w:rPr>
              <w:t xml:space="preserve">еречень основных навыков критического мышления, который  включает наблюдение, интерпретацию, анализ, выводы, оценку, объяснения, </w:t>
            </w:r>
            <w:proofErr w:type="spellStart"/>
            <w:r w:rsidRPr="00C35B71">
              <w:rPr>
                <w:rFonts w:ascii="Times New Roman" w:hAnsi="Times New Roman"/>
                <w:sz w:val="24"/>
                <w:szCs w:val="24"/>
              </w:rPr>
              <w:t>метапознание</w:t>
            </w:r>
            <w:proofErr w:type="spellEnd"/>
            <w:r w:rsidRPr="00C35B71">
              <w:rPr>
                <w:rFonts w:ascii="Times New Roman" w:hAnsi="Times New Roman"/>
                <w:sz w:val="24"/>
                <w:szCs w:val="24"/>
              </w:rPr>
              <w:t xml:space="preserve">, что такое таксономия </w:t>
            </w:r>
            <w:proofErr w:type="spellStart"/>
            <w:r w:rsidRPr="00C35B71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C35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44E" w:rsidRPr="00C35B71" w:rsidRDefault="00AD544E" w:rsidP="007272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35B71">
              <w:rPr>
                <w:color w:val="000000" w:themeColor="text1"/>
              </w:rPr>
              <w:t xml:space="preserve">Сформируют позитивное отношение к развитию у учащихся и развитию у себя критического мышления, как мышления о мышлении.  Пересмотрят свои педагогические методы работы так, чтобы побуждать учащихся к участию в работе групп и </w:t>
            </w:r>
            <w:r w:rsidRPr="00C35B71">
              <w:t>принятию во внимание альтернативных мнений и решений,  готовность к воображению</w:t>
            </w:r>
            <w:r w:rsidRPr="00C35B71">
              <w:rPr>
                <w:color w:val="000000" w:themeColor="text1"/>
              </w:rPr>
              <w:t>.</w:t>
            </w:r>
            <w:r w:rsidRPr="00C35B71">
              <w:t xml:space="preserve"> </w:t>
            </w:r>
            <w:r w:rsidRPr="00C35B71">
              <w:rPr>
                <w:color w:val="333333"/>
              </w:rPr>
              <w:t>Учителя научатся различать и формулировать  вопросы высшего и низкого уровня.</w:t>
            </w:r>
          </w:p>
          <w:p w:rsidR="00AD544E" w:rsidRPr="00C35B71" w:rsidRDefault="00AD544E" w:rsidP="00727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544E" w:rsidRPr="00C35B71" w:rsidTr="00727217">
        <w:tc>
          <w:tcPr>
            <w:tcW w:w="1758" w:type="dxa"/>
          </w:tcPr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B71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44E" w:rsidRPr="00C35B7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8" w:type="dxa"/>
          </w:tcPr>
          <w:p w:rsidR="00AD544E" w:rsidRPr="00C35B71" w:rsidRDefault="00AD544E" w:rsidP="00727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5B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Критическое мышление </w:t>
            </w:r>
            <w:r w:rsidRPr="00C35B71">
              <w:rPr>
                <w:rFonts w:ascii="Times New Roman" w:hAnsi="Times New Roman"/>
                <w:sz w:val="24"/>
                <w:szCs w:val="24"/>
              </w:rPr>
              <w:t>может проявляться всякий раз, когда происходит процесс рассуждения, формулировки выводов или решения проблемы, т.е. - всякий раз, когда необходимо установить, чему верить, что делать, и как делать это разумным и рефлексивным способом.</w:t>
            </w:r>
          </w:p>
          <w:p w:rsidR="00AD544E" w:rsidRPr="00C35B71" w:rsidRDefault="00AD544E" w:rsidP="00727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5B71">
              <w:rPr>
                <w:rFonts w:ascii="Times New Roman" w:hAnsi="Times New Roman"/>
                <w:sz w:val="24"/>
                <w:szCs w:val="24"/>
              </w:rPr>
              <w:t xml:space="preserve">Критическое мышление зачастую предполагает готовность к воображению или принятию во внимание альтернативных решений, внедрению новых или модифицированных способов мышления и действий; приверженность к организованным общественным действиям и развитию критического мышления у других. Перечень основных навыков критического мышления включает </w:t>
            </w:r>
            <w:r w:rsidRPr="00C3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интерпретацию, анализ, выводы, оценку, объяснения, </w:t>
            </w:r>
            <w:proofErr w:type="spellStart"/>
            <w:r w:rsidRPr="00C35B71">
              <w:rPr>
                <w:rFonts w:ascii="Times New Roman" w:hAnsi="Times New Roman"/>
                <w:sz w:val="24"/>
                <w:szCs w:val="24"/>
              </w:rPr>
              <w:t>метапознание</w:t>
            </w:r>
            <w:proofErr w:type="spellEnd"/>
            <w:r w:rsidRPr="00C35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544E" w:rsidRDefault="00AD544E" w:rsidP="00AD544E"/>
    <w:tbl>
      <w:tblPr>
        <w:tblStyle w:val="a4"/>
        <w:tblW w:w="10881" w:type="dxa"/>
        <w:tblLayout w:type="fixed"/>
        <w:tblLook w:val="04A0"/>
      </w:tblPr>
      <w:tblGrid>
        <w:gridCol w:w="1526"/>
        <w:gridCol w:w="850"/>
        <w:gridCol w:w="8505"/>
      </w:tblGrid>
      <w:tr w:rsidR="00AD544E" w:rsidRPr="007F5F61" w:rsidTr="00727217">
        <w:tc>
          <w:tcPr>
            <w:tcW w:w="1526" w:type="dxa"/>
          </w:tcPr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Этапы проведения занятия</w:t>
            </w:r>
          </w:p>
        </w:tc>
        <w:tc>
          <w:tcPr>
            <w:tcW w:w="850" w:type="dxa"/>
          </w:tcPr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90 минут</w:t>
            </w:r>
          </w:p>
        </w:tc>
        <w:tc>
          <w:tcPr>
            <w:tcW w:w="8505" w:type="dxa"/>
          </w:tcPr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Действия </w:t>
            </w:r>
            <w:proofErr w:type="spellStart"/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коуча</w:t>
            </w:r>
            <w:proofErr w:type="spellEnd"/>
            <w:r w:rsidRPr="007F5F61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и действия участников</w:t>
            </w:r>
          </w:p>
          <w:p w:rsidR="00AD544E" w:rsidRPr="007F5F61" w:rsidRDefault="00AD544E" w:rsidP="00727217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D544E" w:rsidRPr="0035770E" w:rsidTr="00727217">
        <w:tc>
          <w:tcPr>
            <w:tcW w:w="1526" w:type="dxa"/>
          </w:tcPr>
          <w:p w:rsidR="00AD544E" w:rsidRPr="007F5F6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F6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8505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Разминка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Интервью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proofErr w:type="spellStart"/>
            <w:r w:rsidRPr="0035770E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35770E">
              <w:rPr>
                <w:rFonts w:ascii="Times New Roman" w:hAnsi="Times New Roman"/>
                <w:sz w:val="24"/>
                <w:szCs w:val="24"/>
              </w:rPr>
              <w:t xml:space="preserve"> среды.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Рассаживание  в группы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желанию</w:t>
            </w:r>
          </w:p>
        </w:tc>
      </w:tr>
      <w:tr w:rsidR="00AD544E" w:rsidRPr="0035770E" w:rsidTr="00727217">
        <w:tc>
          <w:tcPr>
            <w:tcW w:w="1526" w:type="dxa"/>
          </w:tcPr>
          <w:p w:rsidR="00AD544E" w:rsidRPr="007F5F6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5F61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850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8505" w:type="dxa"/>
          </w:tcPr>
          <w:p w:rsidR="00AD544E" w:rsidRPr="00C35B71" w:rsidRDefault="00AD544E" w:rsidP="00AD544E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мотивации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Интеллектуальная игра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Мармозетки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(на слайдах)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помощью наводящих вопросов 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казать, что означает слово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Марм</w:t>
            </w: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озетки</w:t>
            </w:r>
            <w:proofErr w:type="spellEnd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Знакомо ли вам это слово? Кто это?  Что это?  Где  видели?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предподожения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Однажды мне посчастливилось с родителями побывать там, где я увидел </w:t>
            </w:r>
            <w:proofErr w:type="spellStart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мармазеток</w:t>
            </w:r>
            <w:proofErr w:type="spellEnd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Они были темного цвета, с белыми, красными  и серебристо-коричневыми оттенками. 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Поменялось ли ваше мнение?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Меня поразил их размер (10-20 см).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Это вещь или существо?</w:t>
            </w:r>
          </w:p>
          <w:p w:rsidR="00AD544E" w:rsidRPr="004744DF" w:rsidRDefault="00AD544E" w:rsidP="00727217">
            <w:pPr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Мне захотелось их купить, но я не знаю, где их продают.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Можете вы посоветовать, где можно их купить?</w:t>
            </w:r>
          </w:p>
          <w:p w:rsidR="00AD544E" w:rsidRPr="004744DF" w:rsidRDefault="00AD544E" w:rsidP="00727217">
            <w:pPr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Путешествие по Латинской Америке было  самым впечатляющим. То, о чем я вам рассказал, встречается  в Амазонке, Колумбии, Эквадоре и </w:t>
            </w:r>
            <w:proofErr w:type="spellStart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Перу</w:t>
            </w:r>
            <w:proofErr w:type="gramStart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proofErr w:type="spellEnd"/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их видели, но они  большего размера.</w:t>
            </w:r>
          </w:p>
          <w:p w:rsidR="00AD544E" w:rsidRPr="004744DF" w:rsidRDefault="00AD544E" w:rsidP="00727217">
            <w:pPr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Они не летают, возможно, ползают. 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Человек это или животное?</w:t>
            </w:r>
          </w:p>
          <w:p w:rsidR="00AD544E" w:rsidRPr="004744DF" w:rsidRDefault="00AD544E" w:rsidP="00727217">
            <w:pPr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Казахстане я их не встречал, но  их можно увидеть в зоопарке или в цирке.</w:t>
            </w:r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 догадались? Кто это? Что это?</w:t>
            </w:r>
          </w:p>
          <w:p w:rsidR="00AD544E" w:rsidRDefault="00AD544E" w:rsidP="00727217">
            <w:pPr>
              <w:ind w:left="36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74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Они чем-то похожи на нас, на людей.</w:t>
            </w:r>
          </w:p>
          <w:p w:rsidR="00AD544E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D544E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Маленькие дети очень много задают вопросов, особенно со словом «почему». Они познают мир и стараются докопаться до смысла многих предметов и вещей. С течением времени многие начинают мыслить стереотипно,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по-шаблону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У некоторых - свое видение окружающего пространства. Примером могут служить рисунки 14-летней школьницы</w:t>
            </w:r>
          </w:p>
          <w:p w:rsidR="00AD544E" w:rsidRPr="00C35B71" w:rsidRDefault="00AD544E" w:rsidP="0072721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5B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Просмотр рисунков (слайды) по </w:t>
            </w:r>
            <w:proofErr w:type="gramStart"/>
            <w:r w:rsidRPr="00C35B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</w:p>
          <w:p w:rsidR="00AD544E" w:rsidRPr="004744DF" w:rsidRDefault="00AD544E" w:rsidP="0072721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D544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АОЗ:</w:t>
            </w: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 Т-таблице</w:t>
            </w: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(прием «Бортовой журнал») </w:t>
            </w: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записать определение «Что такое КМ?»</w:t>
            </w:r>
          </w:p>
          <w:p w:rsidR="00AD544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-Какие определения вы записали?</w:t>
            </w:r>
          </w:p>
          <w:p w:rsidR="00AD544E" w:rsidRPr="0035770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-Было ли просто сформулировать?</w:t>
            </w:r>
          </w:p>
          <w:p w:rsidR="00AD544E" w:rsidRPr="0035770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В) Определение  своего уровня знаний (прием «Человек на дереве»).</w:t>
            </w:r>
          </w:p>
          <w:p w:rsidR="00AD544E" w:rsidRPr="0035770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Г) Подведение итогов для формирования целевого пространства и мотивации к деятельности.</w:t>
            </w:r>
          </w:p>
          <w:p w:rsidR="00AD544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770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Достаточно ли у нас знаний для того, чтобы развивать  критическое мышление на практике?</w:t>
            </w:r>
          </w:p>
          <w:p w:rsidR="00AD544E" w:rsidRPr="0035770E" w:rsidRDefault="00AD544E" w:rsidP="0072721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-На какие вопросы вы хотите получить ответы?</w:t>
            </w:r>
          </w:p>
        </w:tc>
      </w:tr>
      <w:tr w:rsidR="00AD544E" w:rsidRPr="0035770E" w:rsidTr="00727217">
        <w:tc>
          <w:tcPr>
            <w:tcW w:w="1526" w:type="dxa"/>
          </w:tcPr>
          <w:p w:rsidR="00AD544E" w:rsidRPr="007F5F6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F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теоретических вопросов</w:t>
            </w:r>
          </w:p>
        </w:tc>
        <w:tc>
          <w:tcPr>
            <w:tcW w:w="850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8505" w:type="dxa"/>
          </w:tcPr>
          <w:p w:rsidR="00AD544E" w:rsidRPr="00C35B71" w:rsidRDefault="00AD544E" w:rsidP="00727217">
            <w:pPr>
              <w:rPr>
                <w:rFonts w:ascii="Times New Roman" w:hAnsi="Times New Roman"/>
              </w:rPr>
            </w:pPr>
            <w:r w:rsidRPr="00C35B71">
              <w:rPr>
                <w:rFonts w:ascii="Times New Roman" w:hAnsi="Times New Roman"/>
                <w:b/>
              </w:rPr>
              <w:t>Изучение теоретического материала</w:t>
            </w:r>
            <w:r w:rsidRPr="00C35B71">
              <w:rPr>
                <w:rFonts w:ascii="Times New Roman" w:hAnsi="Times New Roman"/>
              </w:rPr>
              <w:t xml:space="preserve"> - знакомство с информацией на листах.</w:t>
            </w:r>
          </w:p>
          <w:p w:rsidR="00AD544E" w:rsidRDefault="00AD544E" w:rsidP="00727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1)Самостоятельно индивидуально  прочесть текст, сделать пометы на полях в соответствии со стратегией «</w:t>
            </w:r>
            <w:proofErr w:type="spellStart"/>
            <w:r>
              <w:rPr>
                <w:rFonts w:ascii="Times New Roman" w:hAnsi="Times New Roman"/>
              </w:rPr>
              <w:t>Инсерт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AD544E" w:rsidRPr="005B55CD" w:rsidRDefault="00AD544E" w:rsidP="00727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Обсуждение после выполнения заданий:</w:t>
            </w:r>
          </w:p>
          <w:p w:rsidR="00AD544E" w:rsidRPr="003B7D01" w:rsidRDefault="00AD544E" w:rsidP="00727217">
            <w:pPr>
              <w:rPr>
                <w:rFonts w:ascii="Times New Roman" w:hAnsi="Times New Roman"/>
              </w:rPr>
            </w:pPr>
            <w:r w:rsidRPr="003B7D01">
              <w:rPr>
                <w:rFonts w:ascii="Times New Roman" w:hAnsi="Times New Roman"/>
              </w:rPr>
              <w:t>-Какая информация была для вас знакомой?</w:t>
            </w:r>
          </w:p>
          <w:p w:rsidR="00AD544E" w:rsidRPr="003B7D01" w:rsidRDefault="00AD544E" w:rsidP="00727217">
            <w:pPr>
              <w:rPr>
                <w:rFonts w:ascii="Times New Roman" w:hAnsi="Times New Roman"/>
              </w:rPr>
            </w:pPr>
            <w:r w:rsidRPr="003B7D01">
              <w:rPr>
                <w:rFonts w:ascii="Times New Roman" w:hAnsi="Times New Roman"/>
              </w:rPr>
              <w:t>-Какая информация стала новой?</w:t>
            </w:r>
          </w:p>
          <w:p w:rsidR="00AD544E" w:rsidRPr="003B7D01" w:rsidRDefault="00AD544E" w:rsidP="00727217">
            <w:pPr>
              <w:rPr>
                <w:rFonts w:ascii="Times New Roman" w:hAnsi="Times New Roman"/>
              </w:rPr>
            </w:pPr>
            <w:r w:rsidRPr="003B7D01">
              <w:rPr>
                <w:rFonts w:ascii="Times New Roman" w:hAnsi="Times New Roman"/>
              </w:rPr>
              <w:t>-Что вас удивило?</w:t>
            </w:r>
          </w:p>
          <w:p w:rsidR="00AD544E" w:rsidRPr="003B7D01" w:rsidRDefault="00AD544E" w:rsidP="00727217">
            <w:pPr>
              <w:rPr>
                <w:rFonts w:ascii="Times New Roman" w:hAnsi="Times New Roman"/>
              </w:rPr>
            </w:pPr>
            <w:r w:rsidRPr="003B7D01">
              <w:rPr>
                <w:rFonts w:ascii="Times New Roman" w:hAnsi="Times New Roman"/>
              </w:rPr>
              <w:t>-О чем необходимо узнать дополнительно?</w:t>
            </w:r>
          </w:p>
          <w:p w:rsidR="00AD544E" w:rsidRPr="00C62597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4E" w:rsidRPr="0035770E" w:rsidTr="00727217">
        <w:tc>
          <w:tcPr>
            <w:tcW w:w="1526" w:type="dxa"/>
          </w:tcPr>
          <w:p w:rsidR="00AD544E" w:rsidRPr="007F5F6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F61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50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8505" w:type="dxa"/>
          </w:tcPr>
          <w:p w:rsidR="00AD544E" w:rsidRDefault="00AD544E" w:rsidP="007272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Закрепление и углубление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</w:p>
          <w:p w:rsidR="00AD544E" w:rsidRPr="00C35B71" w:rsidRDefault="00AD544E" w:rsidP="00727217">
            <w:pPr>
              <w:rPr>
                <w:rFonts w:ascii="Times New Roman" w:hAnsi="Times New Roman"/>
              </w:rPr>
            </w:pPr>
            <w:r w:rsidRPr="00C35B71">
              <w:rPr>
                <w:rFonts w:ascii="Times New Roman" w:hAnsi="Times New Roman"/>
              </w:rPr>
              <w:t>1)Структурировать информацию о критическом мышлении в предложенной форме:</w:t>
            </w:r>
          </w:p>
          <w:p w:rsidR="00AD544E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группа «Кластер»</w:t>
            </w:r>
          </w:p>
          <w:p w:rsidR="00AD544E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группа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Денотатный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граф»</w:t>
            </w:r>
          </w:p>
          <w:p w:rsidR="00AD544E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группа Таблица «Сила-слабость-риск – возможности»</w:t>
            </w:r>
          </w:p>
          <w:p w:rsidR="00AD544E" w:rsidRPr="00C35B71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Защита работы спикером. Информация об использованной  стратегии.</w:t>
            </w:r>
          </w:p>
          <w:p w:rsidR="00AD544E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3) </w:t>
            </w:r>
            <w:r w:rsidRPr="000F474F">
              <w:rPr>
                <w:rFonts w:ascii="Times New Roman" w:hAnsi="Times New Roman"/>
                <w:b/>
                <w:sz w:val="24"/>
                <w:szCs w:val="24"/>
              </w:rPr>
              <w:t xml:space="preserve"> Подведение итогов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 xml:space="preserve"> (в группе обсуждаются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 затем общее обсуждение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- Что значит подходить к чему-либо критично?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 Почему 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 xml:space="preserve"> нельзя отождествлять с запоминанием или творческим мышлением?</w:t>
            </w:r>
          </w:p>
          <w:p w:rsidR="00AD544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 По какому алгоритму нужно формировать 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123CBB">
              <w:rPr>
                <w:rFonts w:ascii="Times New Roman" w:hAnsi="Times New Roman"/>
                <w:b/>
                <w:sz w:val="24"/>
                <w:szCs w:val="24"/>
              </w:rPr>
              <w:t xml:space="preserve"> Выделение основных аспектов критического мышления 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r w:rsidRPr="0035770E">
              <w:rPr>
                <w:rFonts w:ascii="Times New Roman" w:hAnsi="Times New Roman"/>
                <w:sz w:val="24"/>
                <w:szCs w:val="24"/>
              </w:rPr>
              <w:t>Д.Клустеру</w:t>
            </w:r>
            <w:proofErr w:type="spellEnd"/>
            <w:r w:rsidRPr="003577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структуры урока с применением приемов критического мышления (слайды)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70E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беседа: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- Почему развитие памяти не является еще мышлением?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 Почему понимание  является одним из предварительных условий 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-Чем отличается 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 xml:space="preserve"> от других типов мышления?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-Какие интеллектуальные умения помогают сформировать 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 xml:space="preserve">- Какие пять аспектов отличают КМ от других типов? (по </w:t>
            </w:r>
            <w:proofErr w:type="spellStart"/>
            <w:r w:rsidRPr="0035770E">
              <w:rPr>
                <w:rFonts w:ascii="Times New Roman" w:hAnsi="Times New Roman"/>
                <w:sz w:val="24"/>
                <w:szCs w:val="24"/>
              </w:rPr>
              <w:t>Д.Клустеру</w:t>
            </w:r>
            <w:proofErr w:type="spellEnd"/>
            <w:proofErr w:type="gramEnd"/>
          </w:p>
          <w:p w:rsidR="00AD544E" w:rsidRPr="005B55CD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5) Рефлексия</w:t>
            </w:r>
          </w:p>
          <w:p w:rsidR="00AD544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в Т-таблице определение КМ.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 xml:space="preserve">- Сравните ваше определение и </w:t>
            </w:r>
            <w:r>
              <w:rPr>
                <w:rFonts w:ascii="Times New Roman" w:hAnsi="Times New Roman"/>
                <w:sz w:val="24"/>
                <w:szCs w:val="24"/>
              </w:rPr>
              <w:t>то, что вы записали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>. В чем сходство и отличие?</w:t>
            </w:r>
          </w:p>
          <w:p w:rsidR="00AD544E" w:rsidRPr="00413CA4" w:rsidRDefault="00AD544E" w:rsidP="00727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- Что значит «мыслить критично»?</w:t>
            </w:r>
          </w:p>
        </w:tc>
      </w:tr>
      <w:tr w:rsidR="00AD544E" w:rsidRPr="0035770E" w:rsidTr="00727217">
        <w:tc>
          <w:tcPr>
            <w:tcW w:w="1526" w:type="dxa"/>
          </w:tcPr>
          <w:p w:rsidR="00AD544E" w:rsidRPr="007F5F61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F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850" w:type="dxa"/>
          </w:tcPr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8505" w:type="dxa"/>
          </w:tcPr>
          <w:p w:rsidR="00AD544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шляп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44E" w:rsidRPr="000F474F" w:rsidRDefault="00AD544E" w:rsidP="007272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74F">
              <w:rPr>
                <w:rFonts w:ascii="Times New Roman" w:hAnsi="Times New Roman"/>
                <w:b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представить отношение к модулю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через позицию «шляпы»</w:t>
            </w:r>
          </w:p>
          <w:p w:rsidR="00AD544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Размышление над обучением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 xml:space="preserve">Как изменилось ваше понимание критического мышления? </w:t>
            </w:r>
          </w:p>
          <w:p w:rsidR="00AD544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770E">
              <w:rPr>
                <w:rFonts w:ascii="Times New Roman" w:hAnsi="Times New Roman"/>
                <w:sz w:val="24"/>
                <w:szCs w:val="24"/>
              </w:rPr>
              <w:t>Что Вам мешало в тренинге?</w:t>
            </w:r>
          </w:p>
          <w:p w:rsidR="00AD544E" w:rsidRPr="000F474F" w:rsidRDefault="00AD544E" w:rsidP="00727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74F">
              <w:rPr>
                <w:rFonts w:ascii="Times New Roman" w:hAnsi="Times New Roman"/>
                <w:b/>
                <w:sz w:val="24"/>
                <w:szCs w:val="24"/>
              </w:rPr>
              <w:t>Дерево наших желаний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Техника</w:t>
            </w:r>
            <w:r w:rsidRPr="000F474F">
              <w:rPr>
                <w:rFonts w:ascii="Times New Roman" w:hAnsi="Times New Roman"/>
                <w:b/>
                <w:sz w:val="24"/>
                <w:szCs w:val="24"/>
              </w:rPr>
              <w:t xml:space="preserve"> «Пять пальцев»</w:t>
            </w:r>
          </w:p>
          <w:p w:rsidR="00AD544E" w:rsidRPr="0035770E" w:rsidRDefault="00AD544E" w:rsidP="00727217">
            <w:pPr>
              <w:rPr>
                <w:rFonts w:ascii="Times New Roman" w:hAnsi="Times New Roman"/>
                <w:sz w:val="24"/>
                <w:szCs w:val="24"/>
              </w:rPr>
            </w:pPr>
            <w:r w:rsidRPr="0035770E">
              <w:rPr>
                <w:rFonts w:ascii="Times New Roman" w:hAnsi="Times New Roman"/>
                <w:sz w:val="24"/>
                <w:szCs w:val="24"/>
              </w:rPr>
              <w:t>Подведение итога личностного рост</w:t>
            </w:r>
            <w:proofErr w:type="gramStart"/>
            <w:r w:rsidRPr="0035770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5770E">
              <w:rPr>
                <w:rFonts w:ascii="Times New Roman" w:hAnsi="Times New Roman"/>
                <w:sz w:val="24"/>
                <w:szCs w:val="24"/>
              </w:rPr>
              <w:t xml:space="preserve"> определение места положения  «Человек на дереве»</w:t>
            </w:r>
          </w:p>
        </w:tc>
      </w:tr>
    </w:tbl>
    <w:p w:rsidR="00AD544E" w:rsidRDefault="00AD544E" w:rsidP="00AD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</w:rPr>
      </w:pPr>
      <w:r w:rsidRPr="00721806">
        <w:rPr>
          <w:rFonts w:ascii="Times New Roman" w:eastAsia="TimesNewRomanPSMT" w:hAnsi="Times New Roman" w:cs="Times New Roman"/>
          <w:b/>
        </w:rPr>
        <w:t>РАЗВИТИЕ КРИТИЧЕСКОГО МЫШЛЕНИЯ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 xml:space="preserve">Категория «критический», используемая в понятии «критическое мышление» означает сосредоточенность мышления на процессе решения вопроса или проблемы. «Критический» в данном контексте не означает «неодобрение» или «отрицание». Критическое мышление может происходить всякий раз, когда происходит процесс рассуждения, формулировки выводов или решения проблемы, т.е. - всякий раз, когда необходимо установить, </w:t>
      </w:r>
      <w:r w:rsidRPr="00721806">
        <w:rPr>
          <w:rFonts w:ascii="Times New Roman" w:eastAsia="TimesNewRomanPSMT" w:hAnsi="Times New Roman" w:cs="Times New Roman"/>
          <w:i/>
          <w:iCs/>
        </w:rPr>
        <w:t xml:space="preserve">чему </w:t>
      </w:r>
      <w:r w:rsidRPr="00721806">
        <w:rPr>
          <w:rFonts w:ascii="Times New Roman" w:eastAsia="TimesNewRomanPSMT" w:hAnsi="Times New Roman" w:cs="Times New Roman"/>
        </w:rPr>
        <w:t xml:space="preserve">верить, </w:t>
      </w:r>
      <w:r w:rsidRPr="00721806">
        <w:rPr>
          <w:rFonts w:ascii="Times New Roman" w:eastAsia="TimesNewRomanPSMT" w:hAnsi="Times New Roman" w:cs="Times New Roman"/>
          <w:i/>
          <w:iCs/>
        </w:rPr>
        <w:t xml:space="preserve">что </w:t>
      </w:r>
      <w:r w:rsidRPr="00721806">
        <w:rPr>
          <w:rFonts w:ascii="Times New Roman" w:eastAsia="TimesNewRomanPSMT" w:hAnsi="Times New Roman" w:cs="Times New Roman"/>
        </w:rPr>
        <w:t>делать, и как делать это разумным и рефлексивным способом.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721806">
        <w:rPr>
          <w:rFonts w:ascii="Times New Roman" w:eastAsia="TimesNewRomanPSMT" w:hAnsi="Times New Roman" w:cs="Times New Roman"/>
        </w:rPr>
        <w:t xml:space="preserve">Критическое мышление может быть представлено как </w:t>
      </w:r>
      <w:r w:rsidRPr="00721806">
        <w:rPr>
          <w:rFonts w:ascii="Times New Roman" w:eastAsia="TimesNewRomanPSMT" w:hAnsi="Times New Roman" w:cs="Times New Roman"/>
          <w:i/>
          <w:iCs/>
        </w:rPr>
        <w:t>«мышление о мышлении».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lastRenderedPageBreak/>
        <w:t>Оно предполагает умение рассуждать по принципиальным вопросам и размышлять над практическим опытом. Предполагается, что у учителей, как субъектов, имеющих педагогическое образование и повышающих свою квалификацию, данные умения развиты и используются ими в практической работе.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  <w:b/>
          <w:bCs/>
        </w:rPr>
        <w:t xml:space="preserve">Критическое мышление - </w:t>
      </w:r>
      <w:r w:rsidRPr="00721806">
        <w:rPr>
          <w:rFonts w:ascii="Times New Roman" w:eastAsia="TimesNewRomanPSMT" w:hAnsi="Times New Roman" w:cs="Times New Roman"/>
        </w:rPr>
        <w:t xml:space="preserve">ведущее современное педагогическое понятие, актуальное для развития преподавания и обучения в Казахстане. 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  <w:r w:rsidRPr="00721806">
        <w:rPr>
          <w:rFonts w:ascii="Times New Roman" w:hAnsi="Times New Roman" w:cs="Times New Roman"/>
          <w:b/>
          <w:bCs/>
          <w:color w:val="000000"/>
        </w:rPr>
        <w:t xml:space="preserve">Критическое мышление </w:t>
      </w:r>
      <w:r w:rsidRPr="00721806">
        <w:rPr>
          <w:rFonts w:ascii="Times New Roman" w:eastAsia="TimesNewRomanPSMT" w:hAnsi="Times New Roman" w:cs="Times New Roman"/>
          <w:color w:val="000000"/>
        </w:rPr>
        <w:t xml:space="preserve">представляет собой дисциплинарный подход к осмыслению, оценке, анализу и синтезу информации, полученной в результате наблюдения, опыта, размышления или рассуждения, что может в дальнейшем послужить основанием к действиям. Критическое мышление зачастую предполагает готовность к воображению или принятию во внимание альтернативных решений, внедрению новых или модифицированных способов мышления и действий; приверженность к организованным общественным действиям и развитию критического мышления у других. 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color w:val="000000"/>
        </w:rPr>
      </w:pPr>
      <w:r w:rsidRPr="00721806">
        <w:rPr>
          <w:rFonts w:ascii="Times New Roman" w:eastAsia="TimesNewRomanPSMT" w:hAnsi="Times New Roman" w:cs="Times New Roman"/>
          <w:b/>
          <w:i/>
          <w:color w:val="000000"/>
        </w:rPr>
        <w:t xml:space="preserve">Перечень основных навыков критического мышления включает в себя наблюдение, интерпретацию, анализ, выводы, оценки, объяснения, </w:t>
      </w:r>
      <w:proofErr w:type="spellStart"/>
      <w:r w:rsidRPr="00721806">
        <w:rPr>
          <w:rFonts w:ascii="Times New Roman" w:eastAsia="TimesNewRomanPSMT" w:hAnsi="Times New Roman" w:cs="Times New Roman"/>
          <w:b/>
          <w:i/>
          <w:color w:val="000000"/>
        </w:rPr>
        <w:t>метапознание</w:t>
      </w:r>
      <w:proofErr w:type="spellEnd"/>
      <w:r w:rsidRPr="00721806">
        <w:rPr>
          <w:rFonts w:ascii="Times New Roman" w:eastAsia="TimesNewRomanPSMT" w:hAnsi="Times New Roman" w:cs="Times New Roman"/>
          <w:b/>
          <w:i/>
          <w:color w:val="000000"/>
        </w:rPr>
        <w:t>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120B04"/>
          <w:lang w:eastAsia="en-US"/>
        </w:rPr>
      </w:pP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  <w:b/>
          <w:bCs/>
        </w:rPr>
        <w:t xml:space="preserve">На базовом уровне </w:t>
      </w:r>
      <w:r w:rsidRPr="00721806">
        <w:rPr>
          <w:rFonts w:ascii="Times New Roman" w:eastAsia="TimesNewRomanPSMT" w:hAnsi="Times New Roman" w:cs="Times New Roman"/>
          <w:b/>
          <w:i/>
        </w:rPr>
        <w:t>процесс критического мышления</w:t>
      </w:r>
      <w:r w:rsidRPr="00721806">
        <w:rPr>
          <w:rFonts w:ascii="Times New Roman" w:eastAsia="TimesNewRomanPSMT" w:hAnsi="Times New Roman" w:cs="Times New Roman"/>
        </w:rPr>
        <w:t xml:space="preserve"> предполагает: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сбор релевантной информации;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оценку и критический анализ доказательств;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обоснованные выводы и обобщения;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корректирование предположений и гипотез на основе значительного опыта.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  <w:r w:rsidRPr="00721806">
        <w:rPr>
          <w:rFonts w:ascii="Times New Roman" w:eastAsia="TimesNewRomanPSMT" w:hAnsi="Times New Roman" w:cs="Times New Roman"/>
        </w:rPr>
        <w:t xml:space="preserve">Наряду с более сложными задачами, такими как критическое </w:t>
      </w:r>
      <w:proofErr w:type="gramStart"/>
      <w:r w:rsidRPr="00721806">
        <w:rPr>
          <w:rFonts w:ascii="Times New Roman" w:eastAsia="TimesNewRomanPSMT" w:hAnsi="Times New Roman" w:cs="Times New Roman"/>
        </w:rPr>
        <w:t>мышление</w:t>
      </w:r>
      <w:proofErr w:type="gramEnd"/>
      <w:r w:rsidRPr="00721806">
        <w:rPr>
          <w:rFonts w:ascii="Times New Roman" w:eastAsia="TimesNewRomanPSMT" w:hAnsi="Times New Roman" w:cs="Times New Roman"/>
        </w:rPr>
        <w:t xml:space="preserve"> в преподавании и обучении, оно может включать признание неустановленных предположений и ценностей, проблем и обнаружение эффективных средств их решения, понимание важности установления приоритетов в решении различных задач. </w:t>
      </w:r>
      <w:r w:rsidRPr="00721806">
        <w:rPr>
          <w:rFonts w:ascii="Times New Roman" w:eastAsia="TimesNewRomanPSMT" w:hAnsi="Times New Roman" w:cs="Times New Roman"/>
          <w:color w:val="000000"/>
        </w:rPr>
        <w:t>Помимо наличия сформированных навыков критического мышления, ученик или учитель должны быть настроены на практическое их использование.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120B04"/>
          <w:lang w:eastAsia="en-US"/>
        </w:rPr>
      </w:pP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721806">
        <w:rPr>
          <w:rFonts w:ascii="Times New Roman" w:eastAsia="TimesNewRomanPSMT" w:hAnsi="Times New Roman" w:cs="Times New Roman"/>
          <w:b/>
          <w:color w:val="120B04"/>
          <w:lang w:eastAsia="en-US"/>
        </w:rPr>
        <w:t>Критическое мышление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 по отношению к учащимся </w:t>
      </w:r>
      <w:proofErr w:type="gramStart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понимается</w:t>
      </w:r>
      <w:proofErr w:type="gramEnd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 как способность синтезировать информацию и идеи, способности к суждению о достоверности и относительной важности информации и идей, умение делать выбор в отношении своего обучения и ставить под сомнение идеи других.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721806">
        <w:rPr>
          <w:rFonts w:ascii="Times New Roman" w:eastAsia="TimesNewRomanPSMT" w:hAnsi="Times New Roman" w:cs="Times New Roman"/>
          <w:b/>
        </w:rPr>
        <w:t>Навыки критического мышления включают следующие составляющие компоненты: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выявление проблем и определение реальных средств их решения;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понимание важности приоритетов, иерархии и последовательности в решении проблем;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сбор соответствующей (</w:t>
      </w:r>
      <w:proofErr w:type="gramStart"/>
      <w:r w:rsidRPr="00721806">
        <w:rPr>
          <w:rFonts w:ascii="Times New Roman" w:eastAsia="TimesNewRomanPSMT" w:hAnsi="Times New Roman" w:cs="Times New Roman"/>
        </w:rPr>
        <w:t>соответствующих</w:t>
      </w:r>
      <w:proofErr w:type="gramEnd"/>
      <w:r w:rsidRPr="00721806">
        <w:rPr>
          <w:rFonts w:ascii="Times New Roman" w:eastAsia="TimesNewRomanPSMT" w:hAnsi="Times New Roman" w:cs="Times New Roman"/>
        </w:rPr>
        <w:t>) информации;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установление контекстных предпосылок и приоритетов;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понимание и использование речи с соблюдением четкости, ясности и объективности;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интерпретация данных с целью оценивания доказательств и аргументирования;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установление наличия (или отсутствия) логической связи между предложениями;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составление выводов и обобщений;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экспертиза полученных выводов и обобщений;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 xml:space="preserve">• </w:t>
      </w:r>
      <w:proofErr w:type="spellStart"/>
      <w:r w:rsidRPr="00721806">
        <w:rPr>
          <w:rFonts w:ascii="Times New Roman" w:eastAsia="TimesNewRomanPSMT" w:hAnsi="Times New Roman" w:cs="Times New Roman"/>
        </w:rPr>
        <w:t>реконструирование</w:t>
      </w:r>
      <w:proofErr w:type="spellEnd"/>
      <w:r w:rsidRPr="00721806">
        <w:rPr>
          <w:rFonts w:ascii="Times New Roman" w:eastAsia="TimesNewRomanPSMT" w:hAnsi="Times New Roman" w:cs="Times New Roman"/>
        </w:rPr>
        <w:t xml:space="preserve"> первоначальной модели своих убеждений в систему результатов приобретенного опыта;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• формирование адекватных суждения о конкретных вещах (явлениях и т.д.) в контексте реалий повседневной жизни.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1806">
        <w:rPr>
          <w:rFonts w:ascii="Times New Roman" w:eastAsia="TimesNewRomanPSMT" w:hAnsi="Times New Roman" w:cs="Times New Roman"/>
          <w:lang w:eastAsia="en-US"/>
        </w:rPr>
        <w:lastRenderedPageBreak/>
        <w:t xml:space="preserve">Критическое мышление– </w:t>
      </w:r>
      <w:proofErr w:type="gramStart"/>
      <w:r w:rsidRPr="00721806">
        <w:rPr>
          <w:rFonts w:ascii="Times New Roman" w:eastAsia="TimesNewRomanPSMT" w:hAnsi="Times New Roman" w:cs="Times New Roman"/>
          <w:lang w:eastAsia="en-US"/>
        </w:rPr>
        <w:t>(а</w:t>
      </w:r>
      <w:proofErr w:type="gramEnd"/>
      <w:r w:rsidRPr="00721806">
        <w:rPr>
          <w:rFonts w:ascii="Times New Roman" w:eastAsia="TimesNewRomanPSMT" w:hAnsi="Times New Roman" w:cs="Times New Roman"/>
          <w:lang w:eastAsia="en-US"/>
        </w:rPr>
        <w:t xml:space="preserve">нгл. </w:t>
      </w:r>
      <w:proofErr w:type="spellStart"/>
      <w:r w:rsidRPr="00721806">
        <w:rPr>
          <w:rFonts w:ascii="Times New Roman" w:eastAsia="TimesNewRomanPSMT" w:hAnsi="Times New Roman" w:cs="Times New Roman"/>
          <w:lang w:eastAsia="en-US"/>
        </w:rPr>
        <w:t>сritical</w:t>
      </w:r>
      <w:proofErr w:type="spellEnd"/>
      <w:r w:rsidRPr="00721806">
        <w:rPr>
          <w:rFonts w:ascii="Times New Roman" w:eastAsia="TimesNewRomanPSMT" w:hAnsi="Times New Roman" w:cs="Times New Roman"/>
          <w:lang w:eastAsia="en-US"/>
        </w:rPr>
        <w:t xml:space="preserve"> </w:t>
      </w:r>
      <w:proofErr w:type="spellStart"/>
      <w:r w:rsidRPr="00721806">
        <w:rPr>
          <w:rFonts w:ascii="Times New Roman" w:eastAsia="TimesNewRomanPSMT" w:hAnsi="Times New Roman" w:cs="Times New Roman"/>
          <w:lang w:eastAsia="en-US"/>
        </w:rPr>
        <w:t>thinking</w:t>
      </w:r>
      <w:proofErr w:type="spellEnd"/>
      <w:r w:rsidRPr="00721806">
        <w:rPr>
          <w:rFonts w:ascii="Times New Roman" w:eastAsia="TimesNewRomanPSMT" w:hAnsi="Times New Roman" w:cs="Times New Roman"/>
          <w:lang w:eastAsia="en-US"/>
        </w:rPr>
        <w:t>) - тип мышления, предполагающий аналитический подход к осмыслению, оценке, и синтезу информации, полученной в результате наблюдения, опыта, размышления или рассуждения, что может в дальнейшем послужить основанием к действиям.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1806">
        <w:rPr>
          <w:rFonts w:ascii="Times New Roman" w:hAnsi="Times New Roman" w:cs="Times New Roman"/>
          <w:b/>
          <w:bCs/>
        </w:rPr>
        <w:t>Основные характеристики критического мышления учащихся: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hAnsi="Times New Roman" w:cs="Times New Roman"/>
          <w:b/>
          <w:bCs/>
        </w:rPr>
        <w:t xml:space="preserve">Рациональность. </w:t>
      </w:r>
      <w:r w:rsidRPr="00721806">
        <w:rPr>
          <w:rFonts w:ascii="Times New Roman" w:eastAsia="TimesNewRomanPSMT" w:hAnsi="Times New Roman" w:cs="Times New Roman"/>
        </w:rPr>
        <w:t>Стремление найти лучшее объяснение, постановка вопросов вместо поиска категорических ответов; требование и учет любых доказательств; опора на причину, а не на эмоции (хотя эмоция имеет место и может относиться к самосознанию, упомянутому ниже).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hAnsi="Times New Roman" w:cs="Times New Roman"/>
          <w:b/>
          <w:bCs/>
        </w:rPr>
        <w:t xml:space="preserve">Непредубежденность. </w:t>
      </w:r>
      <w:r w:rsidRPr="00721806">
        <w:rPr>
          <w:rFonts w:ascii="Times New Roman" w:eastAsia="TimesNewRomanPSMT" w:hAnsi="Times New Roman" w:cs="Times New Roman"/>
        </w:rPr>
        <w:t>Оценивание всех выводов; рассмотрение и признание множества возможных точек зрения или перспектив; стремление оставаться открытым для альтернативных интерпретаций.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hAnsi="Times New Roman" w:cs="Times New Roman"/>
          <w:b/>
          <w:bCs/>
        </w:rPr>
        <w:t xml:space="preserve">Суждение. </w:t>
      </w:r>
      <w:r w:rsidRPr="00721806">
        <w:rPr>
          <w:rFonts w:ascii="Times New Roman" w:eastAsia="TimesNewRomanPSMT" w:hAnsi="Times New Roman" w:cs="Times New Roman"/>
        </w:rPr>
        <w:t>Признание степени и значения доказательств; признание уместности и достоинства альтернативных предположений и перспектив.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hAnsi="Times New Roman" w:cs="Times New Roman"/>
          <w:b/>
          <w:bCs/>
        </w:rPr>
        <w:t xml:space="preserve">Дисциплина. </w:t>
      </w:r>
      <w:r w:rsidRPr="00721806">
        <w:rPr>
          <w:rFonts w:ascii="Times New Roman" w:eastAsia="TimesNewRomanPSMT" w:hAnsi="Times New Roman" w:cs="Times New Roman"/>
        </w:rPr>
        <w:t>Стремление быть точным, всесторонним и исчерпывающим (учет всех имеющихся доказательств и принятие во внимание всех точек зрения).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hAnsi="Times New Roman" w:cs="Times New Roman"/>
          <w:b/>
          <w:bCs/>
        </w:rPr>
        <w:t xml:space="preserve">Самосознание. </w:t>
      </w:r>
      <w:r w:rsidRPr="00721806">
        <w:rPr>
          <w:rFonts w:ascii="Times New Roman" w:eastAsia="TimesNewRomanPSMT" w:hAnsi="Times New Roman" w:cs="Times New Roman"/>
        </w:rPr>
        <w:t>Осознание субъективности наших собственных предположений, предубеждений, точек зрения и эмоций.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21806">
        <w:rPr>
          <w:rFonts w:ascii="Times New Roman" w:eastAsia="TimesNewRomanPSMT" w:hAnsi="Times New Roman" w:cs="Times New Roman"/>
        </w:rPr>
        <w:t>В целом критически мыслящие учащиеся</w:t>
      </w:r>
    </w:p>
    <w:p w:rsidR="00AD544E" w:rsidRPr="00721806" w:rsidRDefault="00AD544E" w:rsidP="00AD54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/>
          <w:sz w:val="22"/>
          <w:szCs w:val="22"/>
          <w:lang w:val="ru-RU"/>
        </w:rPr>
      </w:pPr>
      <w:r w:rsidRPr="00721806">
        <w:rPr>
          <w:rFonts w:ascii="Times New Roman" w:hAnsi="Times New Roman"/>
          <w:b/>
          <w:bCs/>
          <w:i/>
          <w:sz w:val="22"/>
          <w:szCs w:val="22"/>
          <w:lang w:val="ru-RU"/>
        </w:rPr>
        <w:t>активны</w:t>
      </w:r>
      <w:r w:rsidRPr="00721806">
        <w:rPr>
          <w:rFonts w:ascii="Times New Roman" w:eastAsia="TimesNewRomanPSMT" w:hAnsi="Times New Roman"/>
          <w:i/>
          <w:sz w:val="22"/>
          <w:szCs w:val="22"/>
          <w:lang w:val="ru-RU"/>
        </w:rPr>
        <w:t xml:space="preserve">, задавая вопросы и анализируя доказательства, сознательно применяя стратегии для определения значений; </w:t>
      </w:r>
    </w:p>
    <w:p w:rsidR="00AD544E" w:rsidRPr="00721806" w:rsidRDefault="00AD544E" w:rsidP="00AD54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/>
          <w:sz w:val="22"/>
          <w:szCs w:val="22"/>
          <w:lang w:val="ru-RU"/>
        </w:rPr>
      </w:pPr>
      <w:r w:rsidRPr="00721806">
        <w:rPr>
          <w:rFonts w:ascii="Times New Roman" w:eastAsia="TimesNewRomanPSMT" w:hAnsi="Times New Roman"/>
          <w:i/>
          <w:sz w:val="22"/>
          <w:szCs w:val="22"/>
          <w:lang w:val="ru-RU"/>
        </w:rPr>
        <w:t xml:space="preserve">они </w:t>
      </w:r>
      <w:r w:rsidRPr="00721806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скептичны </w:t>
      </w:r>
      <w:r w:rsidRPr="00721806">
        <w:rPr>
          <w:rFonts w:ascii="Times New Roman" w:eastAsia="TimesNewRomanPSMT" w:hAnsi="Times New Roman"/>
          <w:i/>
          <w:sz w:val="22"/>
          <w:szCs w:val="22"/>
          <w:lang w:val="ru-RU"/>
        </w:rPr>
        <w:t xml:space="preserve">в отношении к визуальным, устным и письменным доказательствам; </w:t>
      </w:r>
    </w:p>
    <w:p w:rsidR="00AD544E" w:rsidRPr="00721806" w:rsidRDefault="00AD544E" w:rsidP="00AD54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721806">
        <w:rPr>
          <w:rFonts w:ascii="Times New Roman" w:hAnsi="Times New Roman"/>
          <w:b/>
          <w:bCs/>
          <w:i/>
          <w:sz w:val="22"/>
          <w:szCs w:val="22"/>
          <w:lang w:val="ru-RU"/>
        </w:rPr>
        <w:t>открыты</w:t>
      </w:r>
      <w:proofErr w:type="gramEnd"/>
      <w:r w:rsidRPr="00721806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</w:t>
      </w:r>
      <w:r w:rsidRPr="00721806">
        <w:rPr>
          <w:rFonts w:ascii="Times New Roman" w:eastAsia="TimesNewRomanPSMT" w:hAnsi="Times New Roman"/>
          <w:i/>
          <w:sz w:val="22"/>
          <w:szCs w:val="22"/>
          <w:lang w:val="ru-RU"/>
        </w:rPr>
        <w:t>для новых идей и перспектив.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721806">
        <w:rPr>
          <w:rFonts w:ascii="Times New Roman" w:eastAsiaTheme="minorHAnsi" w:hAnsi="Times New Roman" w:cs="Times New Roman"/>
          <w:b/>
          <w:bCs/>
          <w:lang w:eastAsia="en-US"/>
        </w:rPr>
        <w:t>Критическое мышление детей и подростков в классе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proofErr w:type="gramStart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Критическое мышление традиционно связывают с более поздними стадиями образования: с обучающимися старших классов средней школы и высших учебных заведений.</w:t>
      </w:r>
      <w:proofErr w:type="gramEnd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 Однако основы  критического мышления могут быть развиты и в работе с маленькими детьми, начиная с очень ранней стадии их обучения, в целях развития необходимых навыков. Наиболее </w:t>
      </w:r>
      <w:r w:rsidRPr="00721806">
        <w:rPr>
          <w:rFonts w:ascii="Times New Roman" w:eastAsiaTheme="minorHAnsi" w:hAnsi="Times New Roman" w:cs="Times New Roman"/>
          <w:b/>
          <w:bCs/>
          <w:color w:val="120B04"/>
          <w:lang w:eastAsia="en-US"/>
        </w:rPr>
        <w:t xml:space="preserve">оптимальный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для этого </w:t>
      </w:r>
      <w:r w:rsidRPr="00721806">
        <w:rPr>
          <w:rFonts w:ascii="Times New Roman" w:eastAsiaTheme="minorHAnsi" w:hAnsi="Times New Roman" w:cs="Times New Roman"/>
          <w:b/>
          <w:bCs/>
          <w:color w:val="120B04"/>
          <w:lang w:eastAsia="en-US"/>
        </w:rPr>
        <w:t xml:space="preserve">путь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– стимулирование детей реагировать на доказательства на основе собственного опыта.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Мы располагаем достаточным количеством примеров об образе жизни в различных частях мира и в различные периоды истории, которые можно использовать для мотивирования детской любознательности и развития их навыков критического мышления.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Theme="minorHAnsi" w:hAnsi="Times New Roman" w:cs="Times New Roman"/>
          <w:b/>
          <w:bCs/>
          <w:color w:val="120B04"/>
          <w:lang w:eastAsia="en-US"/>
        </w:rPr>
        <w:t xml:space="preserve">Критическое мышление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включает развитие таких навыков, как приобретение доказательств посредством наблюдения и слушания, с учетом контекста, и применение соответствующих критериев для принятия решений. </w:t>
      </w:r>
      <w:r w:rsidRPr="00721806">
        <w:rPr>
          <w:rFonts w:ascii="Times New Roman" w:eastAsia="TimesNewRomanPSMT" w:hAnsi="Times New Roman" w:cs="Times New Roman"/>
          <w:b/>
          <w:i/>
          <w:color w:val="120B04"/>
          <w:lang w:eastAsia="en-US"/>
        </w:rPr>
        <w:t>Включенные навыки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 критического мышления могут быть описаны, как: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b/>
          <w:i/>
          <w:color w:val="120B04"/>
          <w:lang w:eastAsia="en-US"/>
        </w:rPr>
        <w:t>• наблюдение;        • анализ;         • вывод;         • интерпретация.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Процессы и навыки, используемые при изучении, к примеру, истории или географии, могут включать: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сбор и группировку таких доказательств, как картины, фотографии, запись воспоминаний;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оценку основных источников и постановку соответствующих вопросов о них;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сравнение и обсуждение основных источников с ситуативными выводами и временными обобщениями;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пересмотр предположений и гипотез по мере обогащения опыта.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На более поздней стадии изучения их работы посредством дальнейшего обсуждения с учителями, рассмотрения и пересмотра временных заключений, детям может быть оказана помощь в выстраивании понимания их собственных процессов обучения, включая: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оценку;</w:t>
      </w:r>
      <w:r>
        <w:rPr>
          <w:rFonts w:ascii="Times New Roman" w:eastAsia="TimesNewRomanPSMT" w:hAnsi="Times New Roman" w:cs="Times New Roman"/>
          <w:color w:val="120B04"/>
          <w:lang w:eastAsia="en-US"/>
        </w:rPr>
        <w:t xml:space="preserve">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• объяснение;</w:t>
      </w:r>
      <w:r>
        <w:rPr>
          <w:rFonts w:ascii="Times New Roman" w:eastAsia="TimesNewRomanPSMT" w:hAnsi="Times New Roman" w:cs="Times New Roman"/>
          <w:color w:val="120B04"/>
          <w:lang w:eastAsia="en-US"/>
        </w:rPr>
        <w:t xml:space="preserve">  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• </w:t>
      </w:r>
      <w:proofErr w:type="spellStart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метапознание</w:t>
      </w:r>
      <w:proofErr w:type="spellEnd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b/>
          <w:color w:val="120B04"/>
          <w:lang w:eastAsia="en-US"/>
        </w:rPr>
        <w:t>Алгоритм развития критического мышления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Шаги, которые дети могут предпринять, опираясь на помощь со стороны и навыки, которые они будут использовать в осуществлении классной работы: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lastRenderedPageBreak/>
        <w:t xml:space="preserve">1.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Ознакомьтесь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с информацией, полученной из визуального или устного доказательства. Задание может быть применено и к информации, полученной из чтения основных первоисточников, и к данным, собранным из обзора или анкетного опроса, и к информации, собранной из нескольких вторичных источников, таких как учебник, энциклопедия или web-сайт.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2.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Определите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ключевые пункты, предположения или гипотезы, структурирующие исследование доказательств либо определяющие более поздние действия, лежащие в основе аргументов.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3.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Проанализируйте,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как эти ключевые компоненты, визуальные и устные доказательства соединены и взаимодействуют друг с другом.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4.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Сравните и исследуйте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сходства и различия между отдельными изображениями или между различными мнениями и воспоминаниями.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5.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Синтезируйте,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соединяя различные источники информации, для построения аргумента или ряда идей. Установите связь между различными источниками, которые формируют и поддерживают Ваши идеи.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6.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Оцените </w:t>
      </w:r>
      <w:proofErr w:type="spellStart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валидность</w:t>
      </w:r>
      <w:proofErr w:type="spellEnd"/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 и надежность доказательств Ваших исследований, и как доказательства поддерживают или противоречат Вашим предположениям и возникающим идеям.</w:t>
      </w:r>
    </w:p>
    <w:p w:rsidR="00AD544E" w:rsidRPr="00721806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7.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Примените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знания, полученные в результате интерпретации ответов на вопросы, заложенные в основе исследования.</w:t>
      </w:r>
    </w:p>
    <w:p w:rsidR="00AD544E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 xml:space="preserve">8. </w:t>
      </w:r>
      <w:r w:rsidRPr="00721806">
        <w:rPr>
          <w:rFonts w:ascii="Times New Roman" w:eastAsia="TimesNewRomanPSMT" w:hAnsi="Times New Roman" w:cs="Times New Roman"/>
          <w:i/>
          <w:iCs/>
          <w:color w:val="120B04"/>
          <w:lang w:eastAsia="en-US"/>
        </w:rPr>
        <w:t xml:space="preserve">Аргументируйте </w:t>
      </w:r>
      <w:r w:rsidRPr="00721806">
        <w:rPr>
          <w:rFonts w:ascii="Times New Roman" w:eastAsia="TimesNewRomanPSMT" w:hAnsi="Times New Roman" w:cs="Times New Roman"/>
          <w:color w:val="120B04"/>
          <w:lang w:eastAsia="en-US"/>
        </w:rPr>
        <w:t>сформулированные выводы и обоснуйте актуальность и значимость.</w:t>
      </w:r>
    </w:p>
    <w:p w:rsidR="00AD544E" w:rsidRDefault="00AD544E" w:rsidP="00AD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120B04"/>
          <w:lang w:eastAsia="en-US"/>
        </w:rPr>
      </w:pP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34F">
        <w:rPr>
          <w:rFonts w:ascii="Times New Roman" w:hAnsi="Times New Roman" w:cs="Times New Roman"/>
          <w:b/>
          <w:sz w:val="24"/>
          <w:szCs w:val="24"/>
        </w:rPr>
        <w:t>Прием «Чтение с пометками INSERT»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Этот приём работает на стадии осмысления содержания 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—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interactive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             интерактивная</w:t>
      </w:r>
      <w:r w:rsidRPr="002E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E234F">
        <w:rPr>
          <w:rFonts w:ascii="Times New Roman" w:hAnsi="Times New Roman" w:cs="Times New Roman"/>
          <w:sz w:val="24"/>
          <w:szCs w:val="24"/>
        </w:rPr>
        <w:t xml:space="preserve"> —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noting</w:t>
      </w:r>
      <w:r w:rsidRPr="002E234F">
        <w:rPr>
          <w:rFonts w:ascii="Times New Roman" w:hAnsi="Times New Roman" w:cs="Times New Roman"/>
          <w:sz w:val="24"/>
          <w:szCs w:val="24"/>
        </w:rPr>
        <w:t xml:space="preserve">                   размечающая 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234F">
        <w:rPr>
          <w:rFonts w:ascii="Times New Roman" w:hAnsi="Times New Roman" w:cs="Times New Roman"/>
          <w:sz w:val="24"/>
          <w:szCs w:val="24"/>
        </w:rPr>
        <w:t xml:space="preserve"> —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система для 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—  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effective</w:t>
      </w:r>
      <w:proofErr w:type="gramEnd"/>
      <w:r w:rsidRPr="002E234F">
        <w:rPr>
          <w:rFonts w:ascii="Times New Roman" w:hAnsi="Times New Roman" w:cs="Times New Roman"/>
          <w:sz w:val="24"/>
          <w:szCs w:val="24"/>
        </w:rPr>
        <w:t xml:space="preserve">            эффективного </w:t>
      </w:r>
    </w:p>
    <w:p w:rsidR="00AD544E" w:rsidRPr="00AD544E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3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E234F">
        <w:rPr>
          <w:rFonts w:ascii="Times New Roman" w:hAnsi="Times New Roman" w:cs="Times New Roman"/>
          <w:sz w:val="24"/>
          <w:szCs w:val="24"/>
        </w:rPr>
        <w:t>чтения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34F">
        <w:rPr>
          <w:rFonts w:ascii="Times New Roman" w:hAnsi="Times New Roman" w:cs="Times New Roman"/>
          <w:sz w:val="24"/>
          <w:szCs w:val="24"/>
        </w:rPr>
        <w:t>и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544E" w:rsidRPr="00AD544E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>thinking</w:t>
      </w: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E234F">
        <w:rPr>
          <w:rFonts w:ascii="Times New Roman" w:hAnsi="Times New Roman" w:cs="Times New Roman"/>
          <w:sz w:val="24"/>
          <w:szCs w:val="24"/>
        </w:rPr>
        <w:t>размышления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4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E234F">
        <w:rPr>
          <w:rFonts w:ascii="Times New Roman" w:hAnsi="Times New Roman" w:cs="Times New Roman"/>
          <w:sz w:val="24"/>
          <w:szCs w:val="24"/>
        </w:rPr>
        <w:t>Это маркировка  текста значками по мере его чтения.</w:t>
      </w:r>
    </w:p>
    <w:p w:rsidR="00AD544E" w:rsidRPr="002E234F" w:rsidRDefault="00AD544E" w:rsidP="00AD544E">
      <w:pPr>
        <w:widowControl w:val="0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234F">
        <w:rPr>
          <w:rFonts w:ascii="Times New Roman" w:hAnsi="Times New Roman" w:cs="Times New Roman"/>
          <w:sz w:val="24"/>
          <w:szCs w:val="24"/>
        </w:rPr>
        <w:t xml:space="preserve"> — уже знал</w:t>
      </w:r>
    </w:p>
    <w:p w:rsidR="00AD544E" w:rsidRPr="002E234F" w:rsidRDefault="00AD544E" w:rsidP="00AD544E">
      <w:pPr>
        <w:widowControl w:val="0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sz w:val="24"/>
          <w:szCs w:val="24"/>
        </w:rPr>
        <w:t xml:space="preserve"> 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>«+»</w:t>
      </w:r>
      <w:r w:rsidRPr="002E234F">
        <w:rPr>
          <w:rFonts w:ascii="Times New Roman" w:hAnsi="Times New Roman" w:cs="Times New Roman"/>
          <w:sz w:val="24"/>
          <w:szCs w:val="24"/>
        </w:rPr>
        <w:t xml:space="preserve"> — новое</w:t>
      </w:r>
    </w:p>
    <w:p w:rsidR="00AD544E" w:rsidRPr="002E234F" w:rsidRDefault="00AD544E" w:rsidP="00AD544E">
      <w:pPr>
        <w:widowControl w:val="0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«-»</w:t>
      </w:r>
      <w:r w:rsidRPr="002E234F">
        <w:rPr>
          <w:rFonts w:ascii="Times New Roman" w:hAnsi="Times New Roman" w:cs="Times New Roman"/>
          <w:sz w:val="24"/>
          <w:szCs w:val="24"/>
        </w:rPr>
        <w:t xml:space="preserve">  — думал иначе</w:t>
      </w:r>
    </w:p>
    <w:p w:rsidR="00AD544E" w:rsidRPr="002E234F" w:rsidRDefault="00AD544E" w:rsidP="00AD544E">
      <w:pPr>
        <w:widowControl w:val="0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sz w:val="24"/>
          <w:szCs w:val="24"/>
        </w:rPr>
        <w:t xml:space="preserve">  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234F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r w:rsidRPr="002E234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234F">
        <w:rPr>
          <w:rFonts w:ascii="Times New Roman" w:hAnsi="Times New Roman" w:cs="Times New Roman"/>
          <w:sz w:val="24"/>
          <w:szCs w:val="24"/>
        </w:rPr>
        <w:t xml:space="preserve"> </w:t>
      </w:r>
      <w:r w:rsidRPr="002E234F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2E234F">
        <w:rPr>
          <w:rFonts w:ascii="Times New Roman" w:hAnsi="Times New Roman" w:cs="Times New Roman"/>
          <w:sz w:val="24"/>
          <w:szCs w:val="24"/>
        </w:rPr>
        <w:t>не понял, есть вопросы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>- После первого прочтения учащиеся делают на полях пометки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- После второго чтения заполняют таблицу, в которой значки являются заголовками граф.   В таблицу </w:t>
      </w:r>
      <w:proofErr w:type="spellStart"/>
      <w:r w:rsidRPr="002E234F">
        <w:rPr>
          <w:rFonts w:ascii="Times New Roman" w:hAnsi="Times New Roman" w:cs="Times New Roman"/>
          <w:b/>
          <w:bCs/>
          <w:sz w:val="24"/>
          <w:szCs w:val="24"/>
        </w:rPr>
        <w:t>тезисно</w:t>
      </w:r>
      <w:proofErr w:type="spellEnd"/>
      <w:r w:rsidRPr="002E234F">
        <w:rPr>
          <w:rFonts w:ascii="Times New Roman" w:hAnsi="Times New Roman" w:cs="Times New Roman"/>
          <w:b/>
          <w:bCs/>
          <w:sz w:val="24"/>
          <w:szCs w:val="24"/>
        </w:rPr>
        <w:t xml:space="preserve"> заносятся сведения из текста.</w:t>
      </w: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4E" w:rsidRPr="002E234F" w:rsidRDefault="00AD544E" w:rsidP="00AD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sz w:val="24"/>
          <w:szCs w:val="24"/>
        </w:rPr>
        <w:t>Прием «Бортовой журнал»</w:t>
      </w:r>
      <w:r w:rsidRPr="002E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4E" w:rsidRPr="002E234F" w:rsidRDefault="00AD544E" w:rsidP="00AD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sz w:val="24"/>
          <w:szCs w:val="24"/>
        </w:rPr>
        <w:t>(заполнение таблицы, состоящей из двух столбцов: известная информация, новая информация)</w:t>
      </w:r>
    </w:p>
    <w:tbl>
      <w:tblPr>
        <w:tblStyle w:val="a4"/>
        <w:tblW w:w="0" w:type="auto"/>
        <w:tblInd w:w="392" w:type="dxa"/>
        <w:tblLook w:val="04A0"/>
      </w:tblPr>
      <w:tblGrid>
        <w:gridCol w:w="4960"/>
        <w:gridCol w:w="4962"/>
      </w:tblGrid>
      <w:tr w:rsidR="00AD544E" w:rsidRPr="002E234F" w:rsidTr="00727217">
        <w:trPr>
          <w:trHeight w:val="371"/>
        </w:trPr>
        <w:tc>
          <w:tcPr>
            <w:tcW w:w="4960" w:type="dxa"/>
          </w:tcPr>
          <w:p w:rsidR="00AD544E" w:rsidRPr="002E234F" w:rsidRDefault="00AD544E" w:rsidP="0072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мне известно по данной теме?</w:t>
            </w:r>
          </w:p>
        </w:tc>
        <w:tc>
          <w:tcPr>
            <w:tcW w:w="4962" w:type="dxa"/>
          </w:tcPr>
          <w:p w:rsidR="00AD544E" w:rsidRPr="002E234F" w:rsidRDefault="00AD544E" w:rsidP="0072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4F"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текста?</w:t>
            </w:r>
          </w:p>
        </w:tc>
      </w:tr>
      <w:tr w:rsidR="00AD544E" w:rsidRPr="002E234F" w:rsidTr="00727217">
        <w:tc>
          <w:tcPr>
            <w:tcW w:w="4960" w:type="dxa"/>
          </w:tcPr>
          <w:p w:rsidR="00AD544E" w:rsidRPr="002E234F" w:rsidRDefault="00AD544E" w:rsidP="007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4E" w:rsidRPr="002E234F" w:rsidRDefault="00AD544E" w:rsidP="007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D544E" w:rsidRPr="002E234F" w:rsidRDefault="00AD544E" w:rsidP="007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4E" w:rsidRPr="00B476C0" w:rsidRDefault="00AD544E" w:rsidP="00AD544E">
      <w:pPr>
        <w:pStyle w:val="Default"/>
        <w:rPr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68580</wp:posOffset>
            </wp:positionV>
            <wp:extent cx="2114550" cy="1971675"/>
            <wp:effectExtent l="19050" t="0" r="0" b="0"/>
            <wp:wrapSquare wrapText="bothSides"/>
            <wp:docPr id="9" name="Рисунок 3" descr="http://botinok.co.il/sites/default/files/images/03133afe74b810681b78ee4ebe47de4d_17881_html_m3fc325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5" descr="http://botinok.co.il/sites/default/files/images/03133afe74b810681b78ee4ebe47de4d_17881_html_m3fc325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6C0">
        <w:rPr>
          <w:b/>
          <w:bCs/>
          <w:sz w:val="32"/>
          <w:szCs w:val="32"/>
        </w:rPr>
        <w:t xml:space="preserve">Метод «Шесть умных шляп» </w:t>
      </w:r>
    </w:p>
    <w:p w:rsidR="00AD544E" w:rsidRPr="00B476C0" w:rsidRDefault="00AD544E" w:rsidP="00AD544E">
      <w:pPr>
        <w:pStyle w:val="Default"/>
      </w:pPr>
      <w:r w:rsidRPr="00B476C0">
        <w:rPr>
          <w:b/>
          <w:bCs/>
        </w:rPr>
        <w:t xml:space="preserve">Сущность метода </w:t>
      </w:r>
    </w:p>
    <w:p w:rsidR="00AD544E" w:rsidRPr="00B476C0" w:rsidRDefault="00AD544E" w:rsidP="00AD544E">
      <w:pPr>
        <w:pStyle w:val="Default"/>
      </w:pPr>
      <w:r w:rsidRPr="00B476C0">
        <w:t xml:space="preserve">Метод используется в целях активизации различных аспектов мышления для осуществления более детального обсуждения и совершенствования общей мыслительной деятельности. </w:t>
      </w:r>
    </w:p>
    <w:p w:rsidR="00AD544E" w:rsidRPr="00B476C0" w:rsidRDefault="00AD544E" w:rsidP="00AD544E">
      <w:pPr>
        <w:pStyle w:val="Default"/>
      </w:pPr>
      <w:r w:rsidRPr="00B476C0">
        <w:rPr>
          <w:b/>
          <w:bCs/>
        </w:rPr>
        <w:t xml:space="preserve">Алгоритм реализации метода </w:t>
      </w:r>
    </w:p>
    <w:p w:rsidR="00AD544E" w:rsidRPr="00B476C0" w:rsidRDefault="00AD544E" w:rsidP="00AD544E">
      <w:pPr>
        <w:pStyle w:val="Default"/>
      </w:pPr>
      <w:r w:rsidRPr="00B476C0">
        <w:t xml:space="preserve">Шесть шляп символизируют различные аспекты мышления. Учащимся выдается шляпа (настоящая или вымышленная), цвет которой соответствует определенной смысловой нагрузке. Ученикам необходимо осуществлять все мыслительные операции (размышлять, анализировать и т.д.) в заданном контексте цвета шляпы. Цель использования данного метода в стремлении создать общую картину, охватывающую все аспекты вопроса или мысли. Ученики класса распределены в группы, каждой из которых выдана определенного цвета шляпа. Учитель выступает инициатором дискуссии.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AD544E" w:rsidRPr="00092AEA" w:rsidTr="00727217">
        <w:trPr>
          <w:trHeight w:val="245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92AEA">
              <w:rPr>
                <w:b/>
                <w:bCs/>
                <w:sz w:val="28"/>
                <w:szCs w:val="28"/>
              </w:rPr>
              <w:t xml:space="preserve">Шесть умных шляп (Де </w:t>
            </w:r>
            <w:proofErr w:type="spellStart"/>
            <w:r w:rsidRPr="00092AEA">
              <w:rPr>
                <w:b/>
                <w:bCs/>
                <w:sz w:val="28"/>
                <w:szCs w:val="28"/>
              </w:rPr>
              <w:t>Боно</w:t>
            </w:r>
            <w:proofErr w:type="spellEnd"/>
            <w:r w:rsidRPr="00092AEA">
              <w:rPr>
                <w:b/>
                <w:bCs/>
                <w:sz w:val="28"/>
                <w:szCs w:val="28"/>
              </w:rPr>
              <w:t xml:space="preserve">) </w:t>
            </w:r>
          </w:p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Белая шляпа</w:t>
            </w:r>
            <w:r w:rsidRPr="00092AEA">
              <w:rPr>
                <w:sz w:val="28"/>
                <w:szCs w:val="28"/>
              </w:rPr>
              <w:t xml:space="preserve">: нейтральная позиция, основанная на фактах и </w:t>
            </w:r>
            <w:proofErr w:type="gramStart"/>
            <w:r w:rsidRPr="00092AEA">
              <w:rPr>
                <w:sz w:val="28"/>
                <w:szCs w:val="28"/>
              </w:rPr>
              <w:t>объективной</w:t>
            </w:r>
            <w:proofErr w:type="gramEnd"/>
            <w:r w:rsidRPr="00092AEA">
              <w:rPr>
                <w:sz w:val="28"/>
                <w:szCs w:val="28"/>
              </w:rPr>
              <w:t xml:space="preserve"> </w:t>
            </w:r>
            <w:proofErr w:type="spellStart"/>
            <w:r w:rsidRPr="00092AEA">
              <w:rPr>
                <w:sz w:val="28"/>
                <w:szCs w:val="28"/>
              </w:rPr>
              <w:t>нформации</w:t>
            </w:r>
            <w:proofErr w:type="spellEnd"/>
            <w:r w:rsidRPr="00092AEA">
              <w:rPr>
                <w:sz w:val="28"/>
                <w:szCs w:val="28"/>
              </w:rPr>
              <w:t xml:space="preserve"> </w:t>
            </w:r>
          </w:p>
        </w:tc>
      </w:tr>
      <w:tr w:rsidR="00AD544E" w:rsidRPr="00092AEA" w:rsidTr="00727217">
        <w:trPr>
          <w:trHeight w:val="247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Красная шляпа</w:t>
            </w:r>
            <w:r w:rsidRPr="00092AEA">
              <w:rPr>
                <w:sz w:val="28"/>
                <w:szCs w:val="28"/>
              </w:rPr>
              <w:t xml:space="preserve">: эмоциональная позиция, основанная на догадках, интуиции, чувствах </w:t>
            </w:r>
          </w:p>
        </w:tc>
      </w:tr>
      <w:tr w:rsidR="00AD544E" w:rsidRPr="00092AEA" w:rsidTr="00727217">
        <w:trPr>
          <w:trHeight w:val="247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Черная шляпа</w:t>
            </w:r>
            <w:r w:rsidRPr="00092AEA">
              <w:rPr>
                <w:sz w:val="28"/>
                <w:szCs w:val="28"/>
              </w:rPr>
              <w:t xml:space="preserve">: критическая, аналитическая позиция, основанная на «негативном» аргументировании </w:t>
            </w:r>
          </w:p>
        </w:tc>
      </w:tr>
      <w:tr w:rsidR="00AD544E" w:rsidRPr="00092AEA" w:rsidTr="00727217">
        <w:trPr>
          <w:trHeight w:val="247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Желтая шляпа</w:t>
            </w:r>
            <w:r w:rsidRPr="00092AEA">
              <w:rPr>
                <w:sz w:val="28"/>
                <w:szCs w:val="28"/>
              </w:rPr>
              <w:t xml:space="preserve">: оптимистическая позиция, основанная на «позитивном» аргументировании </w:t>
            </w:r>
          </w:p>
        </w:tc>
      </w:tr>
      <w:tr w:rsidR="00AD544E" w:rsidRPr="00092AEA" w:rsidTr="00727217">
        <w:trPr>
          <w:trHeight w:val="247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Зеленая шляпа</w:t>
            </w:r>
            <w:r w:rsidRPr="00092AEA">
              <w:rPr>
                <w:sz w:val="28"/>
                <w:szCs w:val="28"/>
              </w:rPr>
              <w:t xml:space="preserve">: </w:t>
            </w:r>
            <w:proofErr w:type="spellStart"/>
            <w:r w:rsidRPr="00092AEA">
              <w:rPr>
                <w:sz w:val="28"/>
                <w:szCs w:val="28"/>
              </w:rPr>
              <w:t>креативная</w:t>
            </w:r>
            <w:proofErr w:type="spellEnd"/>
            <w:r w:rsidRPr="00092AEA">
              <w:rPr>
                <w:sz w:val="28"/>
                <w:szCs w:val="28"/>
              </w:rPr>
              <w:t xml:space="preserve"> позиция, выявляющая перспективы, возможности, новые идеи </w:t>
            </w:r>
          </w:p>
        </w:tc>
      </w:tr>
      <w:tr w:rsidR="00AD544E" w:rsidRPr="00092AEA" w:rsidTr="00727217">
        <w:trPr>
          <w:trHeight w:val="385"/>
        </w:trPr>
        <w:tc>
          <w:tcPr>
            <w:tcW w:w="10314" w:type="dxa"/>
          </w:tcPr>
          <w:p w:rsidR="00AD544E" w:rsidRPr="00092AEA" w:rsidRDefault="00AD544E" w:rsidP="00727217">
            <w:pPr>
              <w:pStyle w:val="Default"/>
              <w:rPr>
                <w:sz w:val="28"/>
                <w:szCs w:val="28"/>
              </w:rPr>
            </w:pPr>
            <w:r w:rsidRPr="00092AEA">
              <w:rPr>
                <w:b/>
                <w:bCs/>
                <w:i/>
                <w:iCs/>
                <w:sz w:val="28"/>
                <w:szCs w:val="28"/>
              </w:rPr>
              <w:t>Синяя шляпа</w:t>
            </w:r>
            <w:r w:rsidRPr="00092AEA">
              <w:rPr>
                <w:sz w:val="28"/>
                <w:szCs w:val="28"/>
              </w:rPr>
              <w:t xml:space="preserve">: хладнокровная позиция, признающая приоритетность плановых действий, четкую организацию, контроль и обязательность принятия решений </w:t>
            </w:r>
          </w:p>
        </w:tc>
      </w:tr>
    </w:tbl>
    <w:p w:rsidR="00AD544E" w:rsidRPr="002E234F" w:rsidRDefault="00AD544E" w:rsidP="00AD54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34F">
        <w:rPr>
          <w:rFonts w:ascii="Times New Roman" w:hAnsi="Times New Roman" w:cs="Times New Roman"/>
          <w:b/>
          <w:sz w:val="24"/>
          <w:szCs w:val="24"/>
        </w:rPr>
        <w:t>КЛАСТЕР</w:t>
      </w:r>
    </w:p>
    <w:p w:rsidR="00AD544E" w:rsidRPr="002E234F" w:rsidRDefault="00AD544E" w:rsidP="00AD544E">
      <w:pPr>
        <w:rPr>
          <w:rFonts w:ascii="Times New Roman" w:hAnsi="Times New Roman" w:cs="Times New Roman"/>
          <w:sz w:val="24"/>
          <w:szCs w:val="24"/>
        </w:rPr>
      </w:pPr>
      <w:r w:rsidRPr="002E23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Выделение смысловых единиц текста и графическое оформление в определенном порядке в виде грозди.</w:t>
      </w:r>
      <w:r w:rsidRPr="002E234F">
        <w:rPr>
          <w:rFonts w:ascii="Times New Roman" w:hAnsi="Times New Roman" w:cs="Times New Roman"/>
          <w:sz w:val="24"/>
          <w:szCs w:val="24"/>
        </w:rPr>
        <w:t xml:space="preserve"> Грозди - графический прием в систематизации материала. Наши мысли уже не громоздятся, а "гроздятся", то есть, располагаются в определенном порядке. Правила очень простые. Рисуем модель солнечной системы: звезду, планеты и их спутники. В центре звезда - это наша тема, вокруг нее планеты - крупные смысловые единицы, соединяем их прямой линией со звездой, у каждой планеты свои спутники, у спутников свои. Кластеры помогают учащимся, если во время письменной работы запас мыслей исчерпывается. Система кластеров охватывает большее количество информации, чем вы бы могли получить при обычной письменной работе. </w:t>
      </w:r>
    </w:p>
    <w:p w:rsidR="00AD544E" w:rsidRPr="003A38D3" w:rsidRDefault="00AD544E" w:rsidP="00AD544E">
      <w:pPr>
        <w:pStyle w:val="Default"/>
        <w:rPr>
          <w:sz w:val="32"/>
          <w:szCs w:val="32"/>
        </w:rPr>
      </w:pPr>
      <w:r w:rsidRPr="003A38D3">
        <w:rPr>
          <w:b/>
          <w:bCs/>
          <w:sz w:val="32"/>
          <w:szCs w:val="32"/>
        </w:rPr>
        <w:t>Метод «</w:t>
      </w:r>
      <w:proofErr w:type="spellStart"/>
      <w:r w:rsidRPr="003A38D3">
        <w:rPr>
          <w:b/>
          <w:bCs/>
          <w:sz w:val="32"/>
          <w:szCs w:val="32"/>
        </w:rPr>
        <w:t>Сила-Слабость-Возможности-Риск</w:t>
      </w:r>
      <w:proofErr w:type="spellEnd"/>
      <w:r w:rsidRPr="003A38D3">
        <w:rPr>
          <w:b/>
          <w:bCs/>
          <w:sz w:val="32"/>
          <w:szCs w:val="32"/>
        </w:rPr>
        <w:t xml:space="preserve">» </w:t>
      </w:r>
      <w:r w:rsidRPr="003A38D3">
        <w:rPr>
          <w:sz w:val="32"/>
          <w:szCs w:val="32"/>
        </w:rPr>
        <w:t>(</w:t>
      </w:r>
      <w:r w:rsidRPr="003A38D3">
        <w:rPr>
          <w:b/>
          <w:bCs/>
          <w:sz w:val="32"/>
          <w:szCs w:val="32"/>
        </w:rPr>
        <w:t>ССВР</w:t>
      </w:r>
      <w:r w:rsidRPr="003A38D3">
        <w:rPr>
          <w:sz w:val="32"/>
          <w:szCs w:val="32"/>
        </w:rPr>
        <w:t xml:space="preserve">) </w:t>
      </w:r>
    </w:p>
    <w:p w:rsidR="00AD544E" w:rsidRPr="00B476C0" w:rsidRDefault="00AD544E" w:rsidP="00AD544E">
      <w:pPr>
        <w:pStyle w:val="Default"/>
      </w:pPr>
      <w:r w:rsidRPr="00B476C0">
        <w:t xml:space="preserve"> «</w:t>
      </w:r>
      <w:r>
        <w:t>В</w:t>
      </w:r>
      <w:r w:rsidRPr="00B476C0">
        <w:t>озможности» и «риски» предполагают прогнозирование потенциальных последствий, в то время</w:t>
      </w:r>
      <w:proofErr w:type="gramStart"/>
      <w:r w:rsidRPr="00B476C0">
        <w:t>,</w:t>
      </w:r>
      <w:proofErr w:type="gramEnd"/>
      <w:r w:rsidRPr="00B476C0">
        <w:t xml:space="preserve"> как «сила» и «слабость» - формирование перечня положительных и отрицательных аспектов, фактического состояния вопроса и характера предшествующих действий. </w:t>
      </w:r>
    </w:p>
    <w:p w:rsidR="00AD544E" w:rsidRPr="00B476C0" w:rsidRDefault="00AD544E" w:rsidP="00AD544E">
      <w:pPr>
        <w:pStyle w:val="Default"/>
      </w:pPr>
      <w:r w:rsidRPr="00B476C0">
        <w:t xml:space="preserve">Ученикам предлагается информация для обсуждения или оценивания. Возникающие идеи фиксируются под соответствующим подзаголовком (С-С-В-Р). </w:t>
      </w:r>
    </w:p>
    <w:p w:rsidR="00AD544E" w:rsidRPr="00B476C0" w:rsidRDefault="00AD544E" w:rsidP="00AD544E">
      <w:pPr>
        <w:pStyle w:val="Default"/>
      </w:pPr>
      <w:r w:rsidRPr="00B476C0">
        <w:t xml:space="preserve"> Учитель вправе акцентировать внимание на одном подзаголовке и обсудить его, прежде чем переходить к следующему. К примеру, ученикам отведено время для изучения «сил» идеи, прежде</w:t>
      </w:r>
      <w:proofErr w:type="gramStart"/>
      <w:r w:rsidRPr="00B476C0">
        <w:t>,</w:t>
      </w:r>
      <w:proofErr w:type="gramEnd"/>
      <w:r w:rsidRPr="00B476C0">
        <w:t xml:space="preserve"> чем перейти к ее «возможностям». </w:t>
      </w:r>
    </w:p>
    <w:p w:rsidR="00AD544E" w:rsidRPr="00B476C0" w:rsidRDefault="00AD544E" w:rsidP="00AD544E">
      <w:pPr>
        <w:pStyle w:val="Default"/>
      </w:pPr>
      <w:r w:rsidRPr="00B476C0">
        <w:t xml:space="preserve">Во время обратной связи учитель может задавать следующие вопросы: </w:t>
      </w:r>
    </w:p>
    <w:p w:rsidR="00AD544E" w:rsidRPr="00B476C0" w:rsidRDefault="00AD544E" w:rsidP="00AD544E">
      <w:pPr>
        <w:pStyle w:val="Default"/>
      </w:pPr>
      <w:r>
        <w:t>Что явля</w:t>
      </w:r>
      <w:r w:rsidRPr="00B476C0">
        <w:t xml:space="preserve">ется лучшим? Что является худшим? Что может случиться в настоящее время? Что может помешать будущему прогрессу?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544E" w:rsidRPr="00B476C0" w:rsidTr="00727217">
        <w:tc>
          <w:tcPr>
            <w:tcW w:w="4785" w:type="dxa"/>
          </w:tcPr>
          <w:p w:rsidR="00AD544E" w:rsidRDefault="00AD544E" w:rsidP="007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B476C0">
              <w:rPr>
                <w:sz w:val="24"/>
                <w:szCs w:val="24"/>
              </w:rPr>
              <w:t>СИЛА</w:t>
            </w:r>
          </w:p>
          <w:p w:rsidR="00AD544E" w:rsidRPr="00B476C0" w:rsidRDefault="00AD544E" w:rsidP="0072721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D544E" w:rsidRPr="00B476C0" w:rsidRDefault="00AD544E" w:rsidP="007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476C0">
              <w:rPr>
                <w:sz w:val="24"/>
                <w:szCs w:val="24"/>
              </w:rPr>
              <w:t>СЛАБОСТЬ</w:t>
            </w:r>
          </w:p>
        </w:tc>
      </w:tr>
      <w:tr w:rsidR="00AD544E" w:rsidRPr="00B476C0" w:rsidTr="00727217">
        <w:tc>
          <w:tcPr>
            <w:tcW w:w="4785" w:type="dxa"/>
          </w:tcPr>
          <w:p w:rsidR="00AD544E" w:rsidRPr="00B476C0" w:rsidRDefault="00AD544E" w:rsidP="007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B476C0">
              <w:rPr>
                <w:sz w:val="24"/>
                <w:szCs w:val="24"/>
              </w:rPr>
              <w:t>РИСК</w:t>
            </w:r>
          </w:p>
        </w:tc>
        <w:tc>
          <w:tcPr>
            <w:tcW w:w="4786" w:type="dxa"/>
          </w:tcPr>
          <w:p w:rsidR="00AD544E" w:rsidRDefault="00AD544E" w:rsidP="007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476C0">
              <w:rPr>
                <w:sz w:val="24"/>
                <w:szCs w:val="24"/>
              </w:rPr>
              <w:t>ВОЗМОЖНОСТЬ</w:t>
            </w:r>
          </w:p>
          <w:p w:rsidR="00AD544E" w:rsidRPr="00B476C0" w:rsidRDefault="00AD544E" w:rsidP="00727217">
            <w:pPr>
              <w:rPr>
                <w:sz w:val="24"/>
                <w:szCs w:val="24"/>
              </w:rPr>
            </w:pPr>
          </w:p>
        </w:tc>
      </w:tr>
    </w:tbl>
    <w:p w:rsidR="00AD544E" w:rsidRDefault="00AD544E" w:rsidP="00AD544E">
      <w:pPr>
        <w:ind w:left="360"/>
        <w:rPr>
          <w:b/>
          <w:sz w:val="24"/>
          <w:szCs w:val="24"/>
        </w:rPr>
      </w:pP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476C0">
        <w:rPr>
          <w:b/>
          <w:bCs/>
          <w:color w:val="000000"/>
          <w:sz w:val="32"/>
          <w:szCs w:val="32"/>
        </w:rPr>
        <w:t>Денотатный</w:t>
      </w:r>
      <w:proofErr w:type="spellEnd"/>
      <w:r w:rsidRPr="00B476C0">
        <w:rPr>
          <w:b/>
          <w:bCs/>
          <w:color w:val="000000"/>
          <w:sz w:val="32"/>
          <w:szCs w:val="32"/>
        </w:rPr>
        <w:t xml:space="preserve"> граф</w:t>
      </w:r>
      <w:r w:rsidRPr="00B476C0">
        <w:rPr>
          <w:rStyle w:val="apple-converted-space"/>
          <w:color w:val="000000"/>
        </w:rPr>
        <w:t> </w:t>
      </w:r>
      <w:r w:rsidRPr="00B476C0">
        <w:rPr>
          <w:color w:val="000000"/>
        </w:rPr>
        <w:t xml:space="preserve">- [от лат. </w:t>
      </w:r>
      <w:proofErr w:type="spellStart"/>
      <w:r w:rsidRPr="00B476C0">
        <w:rPr>
          <w:color w:val="000000"/>
        </w:rPr>
        <w:t>denoto</w:t>
      </w:r>
      <w:proofErr w:type="spellEnd"/>
      <w:r w:rsidRPr="00B476C0">
        <w:rPr>
          <w:color w:val="000000"/>
        </w:rPr>
        <w:t xml:space="preserve"> — обозначаю и греч</w:t>
      </w:r>
      <w:proofErr w:type="gramStart"/>
      <w:r w:rsidRPr="00B476C0">
        <w:rPr>
          <w:color w:val="000000"/>
        </w:rPr>
        <w:t>.</w:t>
      </w:r>
      <w:proofErr w:type="gramEnd"/>
      <w:r w:rsidRPr="00B476C0">
        <w:rPr>
          <w:color w:val="000000"/>
        </w:rPr>
        <w:t xml:space="preserve"> — </w:t>
      </w:r>
      <w:proofErr w:type="gramStart"/>
      <w:r w:rsidRPr="00B476C0">
        <w:rPr>
          <w:color w:val="000000"/>
        </w:rPr>
        <w:t>п</w:t>
      </w:r>
      <w:proofErr w:type="gramEnd"/>
      <w:r w:rsidRPr="00B476C0">
        <w:rPr>
          <w:color w:val="000000"/>
        </w:rPr>
        <w:t>ишу] — способ вычленения из текста существенных признаков ключевого понятия.</w:t>
      </w: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76C0">
        <w:rPr>
          <w:b/>
          <w:bCs/>
          <w:color w:val="000000"/>
        </w:rPr>
        <w:t xml:space="preserve">Способ создания </w:t>
      </w:r>
      <w:proofErr w:type="spellStart"/>
      <w:r w:rsidRPr="00B476C0">
        <w:rPr>
          <w:b/>
          <w:bCs/>
          <w:color w:val="000000"/>
        </w:rPr>
        <w:t>денотатного</w:t>
      </w:r>
      <w:proofErr w:type="spellEnd"/>
      <w:r w:rsidRPr="00B476C0">
        <w:rPr>
          <w:b/>
          <w:bCs/>
          <w:color w:val="000000"/>
        </w:rPr>
        <w:t xml:space="preserve"> графа:</w:t>
      </w: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76C0">
        <w:rPr>
          <w:color w:val="000000"/>
        </w:rPr>
        <w:t>• Выделение ключевого слова или словосочетания</w:t>
      </w: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76C0">
        <w:rPr>
          <w:color w:val="000000"/>
        </w:rPr>
        <w:t>• Чередование имени и глагола в графе (именем может быть одно существительное или группа существительных в сочетании с другими именными частями речи; глагол выражает динамику мысли, движение от понятия к его существенному признаку)</w:t>
      </w: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476C0">
        <w:rPr>
          <w:color w:val="000000"/>
        </w:rPr>
        <w:t>• Точный выбор глагола, связывающего ключевое понятие и его существенный признак (глаголы, обозначающие цель — направлять, предполагать, приводить, давать и т.д.; глаголы, обозначающие процесс достижения результата — достигать, осуществляться; глаголы, обозначающие предпосылки достижения результата — основываться, опираться, базироваться; глаголы-связки, с помощью которых осуществляется выход на определение значения понятия)</w:t>
      </w:r>
      <w:proofErr w:type="gramEnd"/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76C0">
        <w:rPr>
          <w:color w:val="000000"/>
        </w:rPr>
        <w:lastRenderedPageBreak/>
        <w:t>• Дробление ключевого слова по мере построения графа на слова — "веточки"</w:t>
      </w:r>
    </w:p>
    <w:p w:rsidR="00AD544E" w:rsidRPr="00B476C0" w:rsidRDefault="00AD544E" w:rsidP="00AD54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76C0">
        <w:rPr>
          <w:color w:val="000000"/>
        </w:rPr>
        <w:t>• Соотнесение каждого слова — "веточки" с ключевым словом с целью исключения каких-либо несоответствий, противоречий и т.д.</w:t>
      </w:r>
    </w:p>
    <w:p w:rsidR="005967C9" w:rsidRDefault="00AD544E"/>
    <w:sectPr w:rsidR="005967C9" w:rsidSect="00AD5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3A1C"/>
    <w:multiLevelType w:val="hybridMultilevel"/>
    <w:tmpl w:val="E31E88F4"/>
    <w:lvl w:ilvl="0" w:tplc="945E6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2F7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2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2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C5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62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46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05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8F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A6287"/>
    <w:multiLevelType w:val="hybridMultilevel"/>
    <w:tmpl w:val="4C26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B3FF3"/>
    <w:multiLevelType w:val="hybridMultilevel"/>
    <w:tmpl w:val="4886B256"/>
    <w:lvl w:ilvl="0" w:tplc="2892D7D0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44E"/>
    <w:rsid w:val="006B5A7E"/>
    <w:rsid w:val="00AD544E"/>
    <w:rsid w:val="00AE65D8"/>
    <w:rsid w:val="00B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4E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  <w:style w:type="table" w:styleId="a4">
    <w:name w:val="Table Grid"/>
    <w:basedOn w:val="a1"/>
    <w:uiPriority w:val="59"/>
    <w:rsid w:val="00AD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D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2820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Baha-PC</dc:creator>
  <cp:keywords/>
  <dc:description/>
  <cp:lastModifiedBy>Baha-PC</cp:lastModifiedBy>
  <cp:revision>2</cp:revision>
  <dcterms:created xsi:type="dcterms:W3CDTF">2018-01-10T14:47:00Z</dcterms:created>
  <dcterms:modified xsi:type="dcterms:W3CDTF">2018-01-10T14:49:00Z</dcterms:modified>
</cp:coreProperties>
</file>