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D1" w:rsidRDefault="002770D1" w:rsidP="002770D1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0D1" w:rsidRPr="007C576D" w:rsidRDefault="002770D1" w:rsidP="002770D1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КРАТКОСРОЧНОЕ ПЛАНИРОВАНИЕ </w:t>
      </w:r>
    </w:p>
    <w:p w:rsidR="002770D1" w:rsidRPr="007C576D" w:rsidRDefault="002770D1" w:rsidP="002770D1">
      <w:pPr>
        <w:pStyle w:val="a3"/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76D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</w:t>
      </w:r>
    </w:p>
    <w:tbl>
      <w:tblPr>
        <w:tblStyle w:val="a4"/>
        <w:tblW w:w="10206" w:type="dxa"/>
        <w:tblInd w:w="-841" w:type="dxa"/>
        <w:tblLayout w:type="fixed"/>
        <w:tblLook w:val="04A0"/>
      </w:tblPr>
      <w:tblGrid>
        <w:gridCol w:w="3685"/>
        <w:gridCol w:w="3574"/>
        <w:gridCol w:w="2947"/>
      </w:tblGrid>
      <w:tr w:rsidR="002770D1" w:rsidRPr="007C576D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урока: 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 и напитки</w:t>
            </w:r>
          </w:p>
        </w:tc>
        <w:tc>
          <w:tcPr>
            <w:tcW w:w="6521" w:type="dxa"/>
            <w:gridSpan w:val="2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</w:t>
            </w:r>
          </w:p>
        </w:tc>
      </w:tr>
      <w:tr w:rsidR="002770D1" w:rsidRPr="007C576D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Подтема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Праздничный стол</w:t>
            </w:r>
          </w:p>
        </w:tc>
        <w:tc>
          <w:tcPr>
            <w:tcW w:w="6521" w:type="dxa"/>
            <w:gridSpan w:val="2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770D1" w:rsidRPr="007C576D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Дата:</w:t>
            </w:r>
          </w:p>
        </w:tc>
        <w:tc>
          <w:tcPr>
            <w:tcW w:w="6521" w:type="dxa"/>
            <w:gridSpan w:val="2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Нугуманова Сауле Амангельдинона</w:t>
            </w:r>
          </w:p>
        </w:tc>
      </w:tr>
      <w:tr w:rsidR="002770D1" w:rsidRPr="007C576D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Класс:</w:t>
            </w:r>
            <w:r w:rsidRPr="007C5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74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присутствующих </w:t>
            </w:r>
          </w:p>
        </w:tc>
        <w:tc>
          <w:tcPr>
            <w:tcW w:w="2947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</w:t>
            </w:r>
          </w:p>
        </w:tc>
      </w:tr>
      <w:tr w:rsidR="002770D1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0" w:right="42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2770D1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7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которые помогают достичь целей данного урока: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1.3.2.1.-понимать  значение знакомых слов.</w:t>
            </w:r>
          </w:p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1.4.2.1.-на основе  прочитанного,увиденного записывать знакомые названия с помощью учителя.</w:t>
            </w:r>
          </w:p>
        </w:tc>
      </w:tr>
      <w:tr w:rsidR="002770D1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2770D1" w:rsidRDefault="002770D1" w:rsidP="002770D1">
            <w:pPr>
              <w:pStyle w:val="a3"/>
              <w:numPr>
                <w:ilvl w:val="0"/>
                <w:numId w:val="1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–записывают увиденные на доске названия в отгадках, находят значение слова в тексте  и подчеркивают его.</w:t>
            </w:r>
          </w:p>
          <w:p w:rsidR="002770D1" w:rsidRDefault="002770D1" w:rsidP="002770D1">
            <w:pPr>
              <w:pStyle w:val="a3"/>
              <w:numPr>
                <w:ilvl w:val="0"/>
                <w:numId w:val="1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Большинство –самостоятельно записывают встречающиеся в тексте слова, обозначающие  названия фруктов и овощей.</w:t>
            </w:r>
          </w:p>
          <w:p w:rsidR="002770D1" w:rsidRPr="007C576D" w:rsidRDefault="002770D1" w:rsidP="002770D1">
            <w:pPr>
              <w:pStyle w:val="a3"/>
              <w:numPr>
                <w:ilvl w:val="0"/>
                <w:numId w:val="1"/>
              </w:num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Некоторые-могут выбрать названия овощей и фруктов и соотнести с его описанием и назначением</w:t>
            </w:r>
          </w:p>
        </w:tc>
      </w:tr>
      <w:tr w:rsidR="002770D1" w:rsidTr="002770D1">
        <w:tc>
          <w:tcPr>
            <w:tcW w:w="3685" w:type="dxa"/>
          </w:tcPr>
          <w:p w:rsidR="002770D1" w:rsidRPr="007C576D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Предыдущее обучение: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уже знакомы со словами, обозначающими еду и напитки.</w:t>
            </w:r>
          </w:p>
        </w:tc>
      </w:tr>
      <w:tr w:rsidR="002770D1" w:rsidTr="002770D1">
        <w:tc>
          <w:tcPr>
            <w:tcW w:w="3685" w:type="dxa"/>
          </w:tcPr>
          <w:p w:rsidR="002770D1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Языковая цель: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называют фрукты и овощи  описывают их, используя ключевые слова и фразы: Помидор: он красный вкусный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Капуста:капуста белая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Арбуз: арбуз сладкий,сочный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Овощи растут в огороде;фрукты растут в саду.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Pr="003D0096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Яблоко:яблочный сок;компот из яблок,виноградный сок и груша.</w:t>
            </w:r>
          </w:p>
        </w:tc>
      </w:tr>
      <w:tr w:rsidR="002770D1" w:rsidTr="002770D1">
        <w:tc>
          <w:tcPr>
            <w:tcW w:w="3685" w:type="dxa"/>
          </w:tcPr>
          <w:p w:rsidR="002770D1" w:rsidRDefault="002770D1" w:rsidP="00E7614D">
            <w:pPr>
              <w:pStyle w:val="a3"/>
              <w:ind w:left="0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Оборудование: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ИКТ,картинки, постер, фломастер</w:t>
            </w:r>
          </w:p>
        </w:tc>
      </w:tr>
      <w:tr w:rsidR="002770D1" w:rsidTr="002770D1">
        <w:tc>
          <w:tcPr>
            <w:tcW w:w="3685" w:type="dxa"/>
          </w:tcPr>
          <w:p w:rsidR="002770D1" w:rsidRPr="003D0096" w:rsidRDefault="002770D1" w:rsidP="002770D1">
            <w:pPr>
              <w:pStyle w:val="a3"/>
              <w:numPr>
                <w:ilvl w:val="0"/>
                <w:numId w:val="2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момент.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Тренинг. «Австралиский дождь»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группы: «Фруктовый салат» (делю на 2 группы)</w:t>
            </w:r>
          </w:p>
        </w:tc>
      </w:tr>
      <w:tr w:rsidR="002770D1" w:rsidTr="002770D1">
        <w:tc>
          <w:tcPr>
            <w:tcW w:w="3685" w:type="dxa"/>
          </w:tcPr>
          <w:p w:rsidR="002770D1" w:rsidRDefault="002770D1" w:rsidP="002770D1">
            <w:pPr>
              <w:pStyle w:val="a3"/>
              <w:numPr>
                <w:ilvl w:val="0"/>
                <w:numId w:val="2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знаний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Разгадывание загадок об овощах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фруктах.Слова отгадки появляются после каждой загадки на экране, учащиеся читают вслух по одному и  записывают с помощью учителя в тетрадь.</w:t>
            </w:r>
          </w:p>
          <w:p w:rsidR="002770D1" w:rsidRDefault="002770D1" w:rsidP="00E7614D">
            <w:pPr>
              <w:pStyle w:val="a3"/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-Ребята , как вы думаете о чем сейчас мы</w:t>
            </w:r>
          </w:p>
          <w:p w:rsidR="002770D1" w:rsidRPr="00304C5E" w:rsidRDefault="002770D1" w:rsidP="00E7614D">
            <w:pPr>
              <w:ind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будем читать на уроке?</w:t>
            </w:r>
          </w:p>
        </w:tc>
      </w:tr>
      <w:tr w:rsidR="002770D1" w:rsidTr="002770D1">
        <w:tc>
          <w:tcPr>
            <w:tcW w:w="3685" w:type="dxa"/>
          </w:tcPr>
          <w:p w:rsidR="002770D1" w:rsidRDefault="002770D1" w:rsidP="002770D1">
            <w:pPr>
              <w:pStyle w:val="a3"/>
              <w:numPr>
                <w:ilvl w:val="0"/>
                <w:numId w:val="2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Работа с текстом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1.Учащиеся слушают текст.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читает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2.Учащиеся читают  про  себя текст.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Однажды мама пошла на базар.Там на базаре продают фрукты и овощи.Там она купила картофель, капусту, лук, морковь, помидор, яблоки, груши, сливы и виноград.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 вернулась домой. Из овощей мама сварила  вкусный борщ, а из фруктов приготовила компот и сок.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Вся семья довольна вкусным и полезным обедом.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для работы в паре: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-находит в тексте слова, обозначающие название овощей и подчеркивает их одной чертой.</w:t>
            </w:r>
          </w:p>
          <w:p w:rsidR="002770D1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-находит в тексте слова, обозначающиеся название.</w:t>
            </w:r>
          </w:p>
          <w:p w:rsidR="002770D1" w:rsidRPr="00304C5E" w:rsidRDefault="002770D1" w:rsidP="00E7614D">
            <w:pPr>
              <w:pStyle w:val="a3"/>
              <w:ind w:left="1080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фруктов и подчеркивают их двумя.</w:t>
            </w:r>
          </w:p>
        </w:tc>
      </w:tr>
      <w:tr w:rsidR="002770D1" w:rsidTr="002770D1">
        <w:trPr>
          <w:trHeight w:val="538"/>
        </w:trPr>
        <w:tc>
          <w:tcPr>
            <w:tcW w:w="3685" w:type="dxa"/>
          </w:tcPr>
          <w:p w:rsidR="002770D1" w:rsidRPr="00304C5E" w:rsidRDefault="002770D1" w:rsidP="00E7614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Взаимопроверка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для групп: (потготовить постер) Поможем маме приготовить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группа. Готовить борщ.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.Готовить компот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постера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6.25pt;margin-top:14.35pt;width:35.55pt;height:17.8pt;flip:x 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166.9pt;margin-top:14.35pt;width:38.25pt;height:22.3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                                               картофель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102.05pt;margin-top:4.45pt;width:1in;height:42.7pt;z-index:251660288">
                  <v:textbox>
                    <w:txbxContent>
                      <w:p w:rsidR="002770D1" w:rsidRPr="00877256" w:rsidRDefault="002770D1" w:rsidP="002770D1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 w:rsidRPr="00877256">
                          <w:rPr>
                            <w:b/>
                            <w:lang w:val="kk-KZ"/>
                          </w:rPr>
                          <w:t>борщ</w:t>
                        </w:r>
                      </w:p>
                    </w:txbxContent>
                  </v:textbox>
                </v:oval>
              </w:pic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58.45pt;margin-top:10.5pt;width:39.15pt;height:0;flip:x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81.15pt;margin-top:10.5pt;width:36.45pt;height:0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                                                        морковь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58.45pt;margin-top:5.2pt;width:53.35pt;height:11.6pt;flip:x y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05.15pt;margin-top:10.85pt;width:38.2pt;height:5.9pt;flip: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111.8pt;margin-top:10.8pt;width:93.35pt;height:49.75pt;z-index:251665408">
                  <v:textbox>
                    <w:txbxContent>
                      <w:p w:rsidR="002770D1" w:rsidRPr="00877256" w:rsidRDefault="002770D1" w:rsidP="002770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877256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компот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груша                                                          слива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58.45pt;margin-top:3.15pt;width:43.6pt;height:20.45pt;flip:x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05.15pt;margin-top:3.1pt;width:28.45pt;height:20.45pt;z-index:251667456" o:connectortype="straight">
                  <v:stroke endarrow="block"/>
                </v:shape>
              </w:pic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яблоко                                       виноград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Pr="00304C5E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0D1" w:rsidTr="002770D1">
        <w:trPr>
          <w:trHeight w:val="538"/>
        </w:trPr>
        <w:tc>
          <w:tcPr>
            <w:tcW w:w="3685" w:type="dxa"/>
          </w:tcPr>
          <w:p w:rsidR="002770D1" w:rsidRPr="00304C5E" w:rsidRDefault="002770D1" w:rsidP="00E7614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 проводит игру: «Что лежит корзине?»</w:t>
            </w:r>
          </w:p>
          <w:p w:rsidR="002770D1" w:rsidRPr="00877256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2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по назначению угадывают овощ или фрукты.</w:t>
            </w:r>
          </w:p>
        </w:tc>
      </w:tr>
      <w:tr w:rsidR="002770D1" w:rsidTr="002770D1">
        <w:trPr>
          <w:trHeight w:val="538"/>
        </w:trPr>
        <w:tc>
          <w:tcPr>
            <w:tcW w:w="3685" w:type="dxa"/>
          </w:tcPr>
          <w:p w:rsidR="002770D1" w:rsidRPr="00304C5E" w:rsidRDefault="002770D1" w:rsidP="00E7614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2770D1" w:rsidRPr="00877256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2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Запешите соловосочетания: яблоко красное,арбуз сладкий,помидор вкусный</w:t>
            </w:r>
          </w:p>
        </w:tc>
      </w:tr>
      <w:tr w:rsidR="002770D1" w:rsidTr="002770D1">
        <w:trPr>
          <w:trHeight w:val="538"/>
        </w:trPr>
        <w:tc>
          <w:tcPr>
            <w:tcW w:w="3685" w:type="dxa"/>
          </w:tcPr>
          <w:p w:rsidR="002770D1" w:rsidRPr="00304C5E" w:rsidRDefault="002770D1" w:rsidP="00E7614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.Рефлексия</w:t>
            </w:r>
          </w:p>
        </w:tc>
        <w:tc>
          <w:tcPr>
            <w:tcW w:w="6521" w:type="dxa"/>
            <w:gridSpan w:val="2"/>
          </w:tcPr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6" style="position:absolute;left:0;text-align:left;margin-left:-.2pt;margin-top:15pt;width:2in;height:67.55pt;z-index:251670528;mso-position-horizontal-relative:text;mso-position-vertical-relative:text">
                  <v:textbox>
                    <w:txbxContent>
                      <w:p w:rsidR="002770D1" w:rsidRDefault="002770D1" w:rsidP="002770D1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Овощи растут </w:t>
                        </w:r>
                      </w:p>
                      <w:p w:rsidR="002770D1" w:rsidRPr="00877256" w:rsidRDefault="002770D1" w:rsidP="002770D1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на    огороде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7" style="position:absolute;left:0;text-align:left;margin-left:189.5pt;margin-top:10.55pt;width:136.55pt;height:1in;z-index:251671552;mso-position-horizontal-relative:text;mso-position-vertical-relative:text">
                  <v:textbox>
                    <w:txbxContent>
                      <w:p w:rsidR="002770D1" w:rsidRPr="00877256" w:rsidRDefault="002770D1" w:rsidP="002770D1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Фрукты </w:t>
                        </w:r>
                        <w:r>
                          <w:rPr>
                            <w:lang w:val="kk-KZ"/>
                          </w:rPr>
                          <w:t>растут  саду  на деревьях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 «Вена»</w: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8" style="position:absolute;left:0;text-align:left;margin-left:103.4pt;margin-top:6.9pt;width:106.7pt;height:55.1pt;z-index:251672576">
                  <v:textbox>
                    <w:txbxContent>
                      <w:p w:rsidR="002770D1" w:rsidRPr="00877256" w:rsidRDefault="002770D1" w:rsidP="002770D1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Растут,употребляют </w:t>
                        </w:r>
                        <w:r>
                          <w:rPr>
                            <w:lang w:val="kk-KZ"/>
                          </w:rPr>
                          <w:t>в пищу</w:t>
                        </w:r>
                      </w:p>
                    </w:txbxContent>
                  </v:textbox>
                </v:oval>
              </w:pict>
            </w: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70D1" w:rsidRPr="00877256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0D1" w:rsidTr="002770D1">
        <w:trPr>
          <w:trHeight w:val="538"/>
        </w:trPr>
        <w:tc>
          <w:tcPr>
            <w:tcW w:w="3685" w:type="dxa"/>
          </w:tcPr>
          <w:p w:rsidR="002770D1" w:rsidRPr="009F3CCE" w:rsidRDefault="002770D1" w:rsidP="002770D1">
            <w:pPr>
              <w:pStyle w:val="a3"/>
              <w:numPr>
                <w:ilvl w:val="0"/>
                <w:numId w:val="2"/>
              </w:numPr>
              <w:ind w:right="42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</w:t>
            </w:r>
          </w:p>
        </w:tc>
        <w:tc>
          <w:tcPr>
            <w:tcW w:w="6521" w:type="dxa"/>
            <w:gridSpan w:val="2"/>
          </w:tcPr>
          <w:p w:rsidR="002770D1" w:rsidRPr="009F3CCE" w:rsidRDefault="002770D1" w:rsidP="00E7614D">
            <w:pPr>
              <w:pStyle w:val="a3"/>
              <w:ind w:left="318" w:right="425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Закончить сказку об овощах по задуманному на чалу</w:t>
            </w:r>
          </w:p>
        </w:tc>
      </w:tr>
    </w:tbl>
    <w:p w:rsidR="002770D1" w:rsidRPr="00260884" w:rsidRDefault="002770D1" w:rsidP="002770D1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21577" w:rsidRPr="002770D1" w:rsidRDefault="00421577">
      <w:pPr>
        <w:rPr>
          <w:lang w:val="kk-KZ"/>
        </w:rPr>
      </w:pPr>
    </w:p>
    <w:sectPr w:rsidR="00421577" w:rsidRPr="002770D1" w:rsidSect="0042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1D1"/>
    <w:multiLevelType w:val="hybridMultilevel"/>
    <w:tmpl w:val="B54C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A43EB"/>
    <w:multiLevelType w:val="hybridMultilevel"/>
    <w:tmpl w:val="729EA108"/>
    <w:lvl w:ilvl="0" w:tplc="1AB61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D1"/>
    <w:rsid w:val="002770D1"/>
    <w:rsid w:val="00421577"/>
    <w:rsid w:val="006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4"/>
        <o:r id="V:Rule4" type="connector" idref="#_x0000_s1028"/>
        <o:r id="V:Rule5" type="connector" idref="#_x0000_s1027"/>
        <o:r id="V:Rule6" type="connector" idref="#_x0000_s1033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D1"/>
    <w:pPr>
      <w:ind w:left="720"/>
      <w:contextualSpacing/>
    </w:pPr>
  </w:style>
  <w:style w:type="table" w:styleId="a4">
    <w:name w:val="Table Grid"/>
    <w:basedOn w:val="a1"/>
    <w:uiPriority w:val="59"/>
    <w:rsid w:val="0027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2018-04-01T17:04:00Z</dcterms:created>
  <dcterms:modified xsi:type="dcterms:W3CDTF">2018-04-01T17:04:00Z</dcterms:modified>
</cp:coreProperties>
</file>